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EA03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jc w:val="center"/>
        <w:textAlignment w:val="auto"/>
        <w:rPr>
          <w:rFonts w:hint="eastAsia" w:asciiTheme="majorEastAsia" w:hAnsiTheme="majorEastAsia" w:eastAsiaTheme="majorEastAsia" w:cstheme="majorEastAsia"/>
          <w:b/>
          <w:bCs/>
          <w:caps w:val="0"/>
          <w:color w:val="0F1115"/>
          <w:spacing w:val="0"/>
          <w:sz w:val="44"/>
          <w:szCs w:val="44"/>
          <w:shd w:val="clear" w:fill="FFFFFF"/>
        </w:rPr>
      </w:pPr>
      <w:r>
        <w:rPr>
          <w:rFonts w:hint="eastAsia" w:asciiTheme="majorEastAsia" w:hAnsiTheme="majorEastAsia" w:eastAsiaTheme="majorEastAsia" w:cstheme="majorEastAsia"/>
          <w:b/>
          <w:bCs/>
          <w:caps w:val="0"/>
          <w:color w:val="0F1115"/>
          <w:spacing w:val="0"/>
          <w:sz w:val="44"/>
          <w:szCs w:val="44"/>
          <w:shd w:val="clear" w:fill="FFFFFF"/>
        </w:rPr>
        <w:t>安易行（常州）新能源科技有限公司</w:t>
      </w:r>
    </w:p>
    <w:p w14:paraId="4548078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jc w:val="center"/>
        <w:textAlignment w:val="auto"/>
        <w:rPr>
          <w:rFonts w:hint="eastAsia"/>
        </w:rPr>
      </w:pPr>
      <w:r>
        <w:rPr>
          <w:rFonts w:hint="eastAsia" w:asciiTheme="majorEastAsia" w:hAnsiTheme="majorEastAsia" w:eastAsiaTheme="majorEastAsia" w:cstheme="majorEastAsia"/>
          <w:b/>
          <w:bCs/>
          <w:caps w:val="0"/>
          <w:color w:val="0F1115"/>
          <w:spacing w:val="0"/>
          <w:sz w:val="44"/>
          <w:szCs w:val="44"/>
          <w:shd w:val="clear" w:fill="FFFFFF"/>
        </w:rPr>
        <w:t>企业社会责任报告</w:t>
      </w:r>
    </w:p>
    <w:p w14:paraId="0BCF6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Theme="majorEastAsia" w:hAnsiTheme="majorEastAsia" w:eastAsiaTheme="majorEastAsia" w:cstheme="majorEastAsia"/>
          <w:b/>
          <w:bCs/>
          <w:caps w:val="0"/>
          <w:color w:val="0F1115"/>
          <w:spacing w:val="0"/>
          <w:kern w:val="44"/>
          <w:sz w:val="32"/>
          <w:szCs w:val="32"/>
          <w:shd w:val="clear" w:fill="FFFFFF"/>
          <w:lang w:val="en-US" w:eastAsia="zh-CN" w:bidi="ar"/>
        </w:rPr>
      </w:pPr>
      <w:r>
        <w:rPr>
          <w:rFonts w:hint="eastAsia" w:asciiTheme="majorEastAsia" w:hAnsiTheme="majorEastAsia" w:eastAsiaTheme="majorEastAsia" w:cstheme="majorEastAsia"/>
          <w:b/>
          <w:bCs/>
          <w:caps w:val="0"/>
          <w:color w:val="0F1115"/>
          <w:spacing w:val="0"/>
          <w:kern w:val="44"/>
          <w:sz w:val="32"/>
          <w:szCs w:val="32"/>
          <w:shd w:val="clear" w:fill="FFFFFF"/>
          <w:lang w:val="en-US" w:eastAsia="zh-CN" w:bidi="ar"/>
        </w:rPr>
        <w:t>目录</w:t>
      </w:r>
    </w:p>
    <w:p w14:paraId="2DF45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1 前言</w:t>
      </w:r>
    </w:p>
    <w:p w14:paraId="65870894">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公司简介</w:t>
      </w:r>
    </w:p>
    <w:p w14:paraId="553FA933">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报告说明</w:t>
      </w:r>
    </w:p>
    <w:p w14:paraId="38A5E85A">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董事长致辞</w:t>
      </w:r>
    </w:p>
    <w:p w14:paraId="612211E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2 责任管理</w:t>
      </w:r>
    </w:p>
    <w:p w14:paraId="2647BA3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2.1 社会责任观</w:t>
      </w:r>
    </w:p>
    <w:p w14:paraId="728B47D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2.2 利益相关方沟通</w:t>
      </w:r>
    </w:p>
    <w:p w14:paraId="16AA263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2.3 社会责任治理</w:t>
      </w:r>
    </w:p>
    <w:p w14:paraId="27405E8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2.4 党组织建设</w:t>
      </w:r>
    </w:p>
    <w:p w14:paraId="3DE80D6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2.5 工会组织建设</w:t>
      </w:r>
    </w:p>
    <w:p w14:paraId="33E5F0D9">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 责任实践</w:t>
      </w:r>
    </w:p>
    <w:p w14:paraId="43E127F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3.1 环境责任</w:t>
      </w:r>
    </w:p>
    <w:p w14:paraId="610ABBA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3.1.1 绿色生产与运营</w:t>
      </w:r>
    </w:p>
    <w:p w14:paraId="16D598D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3.1.2 环境管理体系</w:t>
      </w:r>
    </w:p>
    <w:p w14:paraId="4CD1D91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3.2 社会责任</w:t>
      </w:r>
    </w:p>
    <w:p w14:paraId="46D453B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3.2.1 员工权益与发展</w:t>
      </w:r>
    </w:p>
    <w:p w14:paraId="33256AC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3.2.2 客户责任</w:t>
      </w:r>
    </w:p>
    <w:p w14:paraId="4D0049D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3.2.3 供应链责任</w:t>
      </w:r>
    </w:p>
    <w:p w14:paraId="74B5BEEE">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3.2.4 社区公益</w:t>
      </w:r>
    </w:p>
    <w:p w14:paraId="47FAA733">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3.2.5 校园共建</w:t>
      </w:r>
    </w:p>
    <w:p w14:paraId="0537207F">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3.3 经济与行业责任</w:t>
      </w:r>
    </w:p>
    <w:p w14:paraId="6D99259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3.3.1 技术创新驱动发展</w:t>
      </w:r>
    </w:p>
    <w:p w14:paraId="7351D016">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3.3.2 推动产业进步</w:t>
      </w:r>
    </w:p>
    <w:p w14:paraId="64D7F97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3.3.3 集团化三体系管理与认证</w:t>
      </w:r>
    </w:p>
    <w:p w14:paraId="1CB6FCFD">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4 未来展望</w:t>
      </w:r>
    </w:p>
    <w:p w14:paraId="3708A7B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Chars="0" w:right="0" w:rightChars="0"/>
        <w:jc w:val="left"/>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5 结语</w:t>
      </w:r>
    </w:p>
    <w:p w14:paraId="3114FAB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right="0"/>
        <w:jc w:val="both"/>
        <w:textAlignment w:val="auto"/>
        <w:rPr>
          <w:rFonts w:hint="eastAsia" w:asciiTheme="majorEastAsia" w:hAnsiTheme="majorEastAsia" w:eastAsiaTheme="majorEastAsia" w:cstheme="majorEastAsia"/>
          <w:b/>
          <w:bCs/>
          <w:caps w:val="0"/>
          <w:color w:val="0F1115"/>
          <w:spacing w:val="0"/>
          <w:sz w:val="32"/>
          <w:szCs w:val="32"/>
          <w:shd w:val="clear" w:fill="FFFFFF"/>
          <w:lang w:val="en-US" w:eastAsia="zh-CN"/>
        </w:rPr>
      </w:pPr>
    </w:p>
    <w:p w14:paraId="05BA634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right="0"/>
        <w:jc w:val="both"/>
        <w:textAlignment w:val="auto"/>
        <w:rPr>
          <w:rFonts w:hint="eastAsia" w:asciiTheme="majorEastAsia" w:hAnsiTheme="majorEastAsia" w:eastAsiaTheme="majorEastAsia" w:cstheme="majorEastAsia"/>
          <w:b/>
          <w:bCs/>
          <w:caps w:val="0"/>
          <w:color w:val="0F1115"/>
          <w:spacing w:val="0"/>
          <w:sz w:val="32"/>
          <w:szCs w:val="32"/>
        </w:rPr>
      </w:pPr>
      <w:r>
        <w:rPr>
          <w:rFonts w:hint="eastAsia" w:asciiTheme="majorEastAsia" w:hAnsiTheme="majorEastAsia" w:eastAsiaTheme="majorEastAsia" w:cstheme="majorEastAsia"/>
          <w:b/>
          <w:bCs/>
          <w:caps w:val="0"/>
          <w:color w:val="0F1115"/>
          <w:spacing w:val="0"/>
          <w:sz w:val="32"/>
          <w:szCs w:val="32"/>
          <w:shd w:val="clear" w:fill="FFFFFF"/>
          <w:lang w:val="en-US" w:eastAsia="zh-CN"/>
        </w:rPr>
        <w:t>1.</w:t>
      </w:r>
      <w:r>
        <w:rPr>
          <w:rFonts w:hint="eastAsia" w:asciiTheme="majorEastAsia" w:hAnsiTheme="majorEastAsia" w:eastAsiaTheme="majorEastAsia" w:cstheme="majorEastAsia"/>
          <w:b/>
          <w:bCs/>
          <w:caps w:val="0"/>
          <w:color w:val="0F1115"/>
          <w:spacing w:val="0"/>
          <w:sz w:val="32"/>
          <w:szCs w:val="32"/>
          <w:shd w:val="clear" w:fill="FFFFFF"/>
        </w:rPr>
        <w:t>前言</w:t>
      </w:r>
    </w:p>
    <w:p w14:paraId="12C185C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8"/>
          <w:szCs w:val="28"/>
          <w:shd w:val="clear" w:fill="FFFFFF"/>
        </w:rPr>
        <w:t>1.1 公司简介</w:t>
      </w:r>
    </w:p>
    <w:p w14:paraId="10C9C92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rPr>
      </w:pPr>
      <w:r>
        <w:rPr>
          <w:rFonts w:hint="eastAsia" w:asciiTheme="majorEastAsia" w:hAnsiTheme="majorEastAsia" w:eastAsiaTheme="majorEastAsia" w:cstheme="majorEastAsia"/>
          <w:i w:val="0"/>
          <w:iCs w:val="0"/>
          <w:caps w:val="0"/>
          <w:color w:val="0F1115"/>
          <w:spacing w:val="0"/>
          <w:sz w:val="28"/>
          <w:szCs w:val="28"/>
          <w:shd w:val="clear" w:fill="FFFFFF"/>
        </w:rPr>
        <w:t>安易行（常州）新能源科技有限公司是中国领先的充换电产品与解决方案提供商。集充换电设备研发、制造、销售和服务于一体，为各种运输场景打造"车-站-电-云"一体化充换电补能生态链</w:t>
      </w:r>
      <w:r>
        <w:rPr>
          <w:rFonts w:hint="eastAsia" w:asciiTheme="majorEastAsia" w:hAnsiTheme="majorEastAsia" w:eastAsiaTheme="majorEastAsia" w:cstheme="majorEastAsia"/>
          <w:i w:val="0"/>
          <w:iCs w:val="0"/>
          <w:caps w:val="0"/>
          <w:color w:val="0F1115"/>
          <w:spacing w:val="0"/>
          <w:sz w:val="28"/>
          <w:szCs w:val="28"/>
          <w:shd w:val="clear" w:fill="FFFFFF"/>
        </w:rPr>
        <w:fldChar w:fldCharType="begin"/>
      </w:r>
      <w:r>
        <w:rPr>
          <w:rFonts w:hint="eastAsia" w:asciiTheme="majorEastAsia" w:hAnsiTheme="majorEastAsia" w:eastAsiaTheme="majorEastAsia" w:cstheme="majorEastAsia"/>
          <w:i w:val="0"/>
          <w:iCs w:val="0"/>
          <w:caps w:val="0"/>
          <w:color w:val="0F1115"/>
          <w:spacing w:val="0"/>
          <w:sz w:val="28"/>
          <w:szCs w:val="28"/>
          <w:shd w:val="clear" w:fill="FFFFFF"/>
        </w:rPr>
        <w:instrText xml:space="preserve"> HYPERLINK "https://max.book118.com/html/2025/1006/8056015140007140.shtm" \t "https://chat.deepseek.com/a/chat/s/_blank" </w:instrText>
      </w:r>
      <w:r>
        <w:rPr>
          <w:rFonts w:hint="eastAsia" w:asciiTheme="majorEastAsia" w:hAnsiTheme="majorEastAsia" w:eastAsiaTheme="majorEastAsia" w:cstheme="majorEastAsia"/>
          <w:i w:val="0"/>
          <w:iCs w:val="0"/>
          <w:caps w:val="0"/>
          <w:color w:val="0F1115"/>
          <w:spacing w:val="0"/>
          <w:sz w:val="28"/>
          <w:szCs w:val="28"/>
          <w:shd w:val="clear" w:fill="FFFFFF"/>
        </w:rPr>
        <w:fldChar w:fldCharType="separate"/>
      </w:r>
      <w:r>
        <w:rPr>
          <w:rFonts w:hint="eastAsia" w:asciiTheme="majorEastAsia" w:hAnsiTheme="majorEastAsia" w:eastAsiaTheme="majorEastAsia" w:cstheme="majorEastAsia"/>
          <w:i w:val="0"/>
          <w:iCs w:val="0"/>
          <w:caps w:val="0"/>
          <w:color w:val="0F1115"/>
          <w:spacing w:val="0"/>
          <w:sz w:val="28"/>
          <w:szCs w:val="28"/>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。公司成立于2022年1月28日，依托强大的研发、质量管理及供应链体系，为主机厂和能源运营服务商提供定制化充换电设备，满足新能源时代各类型车辆的补能需求。</w:t>
      </w:r>
    </w:p>
    <w:p w14:paraId="04BCAC7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shd w:val="clear" w:fill="FFFFFF"/>
        </w:rPr>
      </w:pPr>
    </w:p>
    <w:p w14:paraId="5966F16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8"/>
          <w:szCs w:val="28"/>
          <w:shd w:val="clear" w:fill="FFFFFF"/>
        </w:rPr>
        <w:t>1.2 报告说明</w:t>
      </w:r>
    </w:p>
    <w:p w14:paraId="4158F30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Fonts w:hint="eastAsia" w:asciiTheme="majorEastAsia" w:hAnsiTheme="majorEastAsia" w:eastAsiaTheme="majorEastAsia" w:cstheme="majorEastAsia"/>
          <w:i w:val="0"/>
          <w:iCs w:val="0"/>
          <w:caps w:val="0"/>
          <w:color w:val="0F1115"/>
          <w:spacing w:val="0"/>
          <w:sz w:val="28"/>
          <w:szCs w:val="28"/>
          <w:shd w:val="clear" w:fill="FFFFFF"/>
        </w:rPr>
        <w:t>本报告是安易行（常州）新能源科技有限公司发布的</w:t>
      </w:r>
      <w:r>
        <w:rPr>
          <w:rFonts w:hint="eastAsia" w:asciiTheme="majorEastAsia" w:hAnsiTheme="majorEastAsia" w:eastAsiaTheme="majorEastAsia" w:cstheme="majorEastAsia"/>
          <w:i w:val="0"/>
          <w:iCs w:val="0"/>
          <w:caps w:val="0"/>
          <w:color w:val="0F1115"/>
          <w:spacing w:val="0"/>
          <w:sz w:val="28"/>
          <w:szCs w:val="28"/>
          <w:shd w:val="clear" w:fill="FFFFFF"/>
          <w:lang w:val="en-US" w:eastAsia="zh-CN"/>
        </w:rPr>
        <w:t>2025年</w:t>
      </w:r>
      <w:r>
        <w:rPr>
          <w:rFonts w:hint="eastAsia" w:asciiTheme="majorEastAsia" w:hAnsiTheme="majorEastAsia" w:eastAsiaTheme="majorEastAsia" w:cstheme="majorEastAsia"/>
          <w:i w:val="0"/>
          <w:iCs w:val="0"/>
          <w:caps w:val="0"/>
          <w:color w:val="0F1115"/>
          <w:spacing w:val="0"/>
          <w:sz w:val="28"/>
          <w:szCs w:val="28"/>
          <w:shd w:val="clear" w:fill="FFFFFF"/>
        </w:rPr>
        <w:t>企业社会责任报告。报告全面呈现了公司在履行经济、环境和社会责任方面的理念、实践及绩效，旨在加强与各利益相关方的沟通与交流。</w:t>
      </w:r>
    </w:p>
    <w:p w14:paraId="7BEF6C8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p>
    <w:p w14:paraId="420C67A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8"/>
          <w:szCs w:val="28"/>
          <w:shd w:val="clear" w:fill="FFFFFF"/>
        </w:rPr>
        <w:t>1.3 董事长致辞</w:t>
      </w:r>
    </w:p>
    <w:p w14:paraId="462C276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rPr>
      </w:pPr>
      <w:r>
        <w:rPr>
          <w:rFonts w:hint="eastAsia" w:asciiTheme="majorEastAsia" w:hAnsiTheme="majorEastAsia" w:eastAsiaTheme="majorEastAsia" w:cstheme="majorEastAsia"/>
          <w:i w:val="0"/>
          <w:iCs w:val="0"/>
          <w:caps w:val="0"/>
          <w:color w:val="0F1115"/>
          <w:spacing w:val="0"/>
          <w:sz w:val="28"/>
          <w:szCs w:val="28"/>
          <w:shd w:val="clear" w:fill="FFFFFF"/>
        </w:rPr>
        <w:t>在全球能源转型和碳中和目标的大背景下，安易行自成立之初就将企业社会责任深植于公司发展战略和日常运营中。我们坚信，企业不仅是经济组织，也是社会公民。作为新能源行业的一员，我们致力于通过创新的充换电解决方案，推动交通领域的清洁低碳转型，创造更大的社会价值</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"https://max.book118.com/html/2025/0917/8020136051007133.shtm"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7CCD2AA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32"/>
          <w:szCs w:val="32"/>
          <w:shd w:val="clear" w:fill="FFFFFF"/>
        </w:rPr>
      </w:pPr>
    </w:p>
    <w:p w14:paraId="65E6BE4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32"/>
          <w:szCs w:val="32"/>
        </w:rPr>
      </w:pPr>
      <w:r>
        <w:rPr>
          <w:rFonts w:hint="eastAsia" w:asciiTheme="majorEastAsia" w:hAnsiTheme="majorEastAsia" w:eastAsiaTheme="majorEastAsia" w:cstheme="majorEastAsia"/>
          <w:b/>
          <w:bCs/>
          <w:caps w:val="0"/>
          <w:color w:val="0F1115"/>
          <w:spacing w:val="0"/>
          <w:sz w:val="32"/>
          <w:szCs w:val="32"/>
          <w:shd w:val="clear" w:fill="FFFFFF"/>
        </w:rPr>
        <w:t>2. 责任管理</w:t>
      </w:r>
    </w:p>
    <w:p w14:paraId="26CC407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8"/>
          <w:szCs w:val="28"/>
          <w:shd w:val="clear" w:fill="FFFFFF"/>
        </w:rPr>
        <w:t>2.1 社会责任观</w:t>
      </w:r>
    </w:p>
    <w:p w14:paraId="510A8AD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rPr>
      </w:pPr>
      <w:r>
        <w:rPr>
          <w:rFonts w:hint="eastAsia" w:asciiTheme="majorEastAsia" w:hAnsiTheme="majorEastAsia" w:eastAsiaTheme="majorEastAsia" w:cstheme="majorEastAsia"/>
          <w:i w:val="0"/>
          <w:iCs w:val="0"/>
          <w:caps w:val="0"/>
          <w:color w:val="0F1115"/>
          <w:spacing w:val="0"/>
          <w:sz w:val="28"/>
          <w:szCs w:val="28"/>
          <w:shd w:val="clear" w:fill="FFFFFF"/>
        </w:rPr>
        <w:t>安易行秉持"</w:t>
      </w:r>
      <w:r>
        <w:rPr>
          <w:rStyle w:val="10"/>
          <w:rFonts w:hint="eastAsia" w:asciiTheme="majorEastAsia" w:hAnsiTheme="majorEastAsia" w:eastAsiaTheme="majorEastAsia" w:cstheme="majorEastAsia"/>
          <w:b/>
          <w:bCs/>
          <w:i w:val="0"/>
          <w:iCs w:val="0"/>
          <w:caps w:val="0"/>
          <w:color w:val="0F1115"/>
          <w:spacing w:val="0"/>
          <w:sz w:val="28"/>
          <w:szCs w:val="28"/>
          <w:shd w:val="clear" w:fill="FFFFFF"/>
        </w:rPr>
        <w:t>智慧加电，安易出行</w:t>
      </w:r>
      <w:r>
        <w:rPr>
          <w:rFonts w:hint="eastAsia" w:asciiTheme="majorEastAsia" w:hAnsiTheme="majorEastAsia" w:eastAsiaTheme="majorEastAsia" w:cstheme="majorEastAsia"/>
          <w:i w:val="0"/>
          <w:iCs w:val="0"/>
          <w:caps w:val="0"/>
          <w:color w:val="0F1115"/>
          <w:spacing w:val="0"/>
          <w:sz w:val="28"/>
          <w:szCs w:val="28"/>
          <w:shd w:val="clear" w:fill="FFFFFF"/>
        </w:rPr>
        <w:t>"的企业使命，将社会责任理念融入企业发展的顶层设计</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"https://max.book118.com/html/2025/0917/8020136051007133.shtm"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。我们不仅追求商业成功，更注重运营对环境和社会带来的积极影响，致力于可持续发展目标</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"https://max.book118.com/html/2025/1006/8056015140007140.shtm"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5CC23A7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rPr>
      </w:pPr>
      <w:r>
        <w:rPr>
          <w:rFonts w:hint="eastAsia" w:asciiTheme="majorEastAsia" w:hAnsiTheme="majorEastAsia" w:eastAsiaTheme="majorEastAsia" w:cstheme="majorEastAsia"/>
          <w:b/>
          <w:bCs/>
          <w:caps w:val="0"/>
          <w:color w:val="0F1115"/>
          <w:spacing w:val="0"/>
          <w:sz w:val="28"/>
          <w:szCs w:val="28"/>
          <w:shd w:val="clear" w:fill="FFFFFF"/>
        </w:rPr>
        <w:t>2.2 利益相关方沟通</w:t>
      </w:r>
    </w:p>
    <w:p w14:paraId="6458BC0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rPr>
      </w:pPr>
      <w:r>
        <w:rPr>
          <w:rFonts w:hint="eastAsia" w:asciiTheme="majorEastAsia" w:hAnsiTheme="majorEastAsia" w:eastAsiaTheme="majorEastAsia" w:cstheme="majorEastAsia"/>
          <w:i w:val="0"/>
          <w:iCs w:val="0"/>
          <w:caps w:val="0"/>
          <w:color w:val="0F1115"/>
          <w:spacing w:val="0"/>
          <w:sz w:val="28"/>
          <w:szCs w:val="28"/>
          <w:shd w:val="clear" w:fill="FFFFFF"/>
        </w:rPr>
        <w:t>公司建立了系统利益相关方沟通机制，定期识别并回应股东、客户、员工、供应商、社区等关键利益相关方的期望与诉求</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"https://www.cnbm.com.cn/wwwroot/c_0000000700020006/d_17835.html"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。通过多元化的沟通渠道，我们确保各方意见能被充分倾听并在决策中得到体现。</w:t>
      </w:r>
    </w:p>
    <w:p w14:paraId="6DB1EC5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shd w:val="clear" w:fill="FFFFFF"/>
        </w:rPr>
      </w:pPr>
    </w:p>
    <w:p w14:paraId="34A3BF7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8"/>
          <w:szCs w:val="28"/>
          <w:shd w:val="clear" w:fill="FFFFFF"/>
        </w:rPr>
        <w:t>2.3 社会责任治理</w:t>
      </w:r>
    </w:p>
    <w:p w14:paraId="7A63A88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Fonts w:hint="eastAsia" w:asciiTheme="majorEastAsia" w:hAnsiTheme="majorEastAsia" w:eastAsiaTheme="majorEastAsia" w:cstheme="majorEastAsia"/>
          <w:i w:val="0"/>
          <w:iCs w:val="0"/>
          <w:caps w:val="0"/>
          <w:color w:val="0F1115"/>
          <w:spacing w:val="0"/>
          <w:sz w:val="28"/>
          <w:szCs w:val="28"/>
          <w:shd w:val="clear" w:fill="FFFFFF"/>
        </w:rPr>
        <w:t>公司管理层直接负责社会责任战略的制定与实施，将社会责任理念融入企业战略和日常运营的各个环节，并通过</w:t>
      </w:r>
      <w:r>
        <w:rPr>
          <w:rFonts w:hint="default" w:asciiTheme="majorEastAsia" w:hAnsiTheme="majorEastAsia" w:eastAsiaTheme="majorEastAsia" w:cstheme="majorEastAsia"/>
          <w:i w:val="0"/>
          <w:iCs w:val="0"/>
          <w:caps w:val="0"/>
          <w:color w:val="0F1115"/>
          <w:spacing w:val="0"/>
          <w:sz w:val="28"/>
          <w:szCs w:val="28"/>
          <w:shd w:val="clear" w:fill="FFFFFF"/>
        </w:rPr>
        <w:t>跨部门协作与集团化管控确保责任落地</w:t>
      </w:r>
      <w:r>
        <w:rPr>
          <w:rFonts w:hint="eastAsia" w:asciiTheme="majorEastAsia" w:hAnsiTheme="majorEastAsia" w:eastAsiaTheme="majorEastAsia" w:cstheme="majorEastAsia"/>
          <w:i w:val="0"/>
          <w:iCs w:val="0"/>
          <w:caps w:val="0"/>
          <w:color w:val="0F1115"/>
          <w:spacing w:val="0"/>
          <w:sz w:val="28"/>
          <w:szCs w:val="28"/>
          <w:shd w:val="clear" w:fill="FFFFFF"/>
        </w:rPr>
        <w:fldChar w:fldCharType="begin"/>
      </w:r>
      <w:r>
        <w:rPr>
          <w:rFonts w:hint="eastAsia" w:asciiTheme="majorEastAsia" w:hAnsiTheme="majorEastAsia" w:eastAsiaTheme="majorEastAsia" w:cstheme="majorEastAsia"/>
          <w:i w:val="0"/>
          <w:iCs w:val="0"/>
          <w:caps w:val="0"/>
          <w:color w:val="0F1115"/>
          <w:spacing w:val="0"/>
          <w:sz w:val="28"/>
          <w:szCs w:val="28"/>
          <w:shd w:val="clear" w:fill="FFFFFF"/>
        </w:rPr>
        <w:instrText xml:space="preserve"> HYPERLINK "https://pssjk.bnu.edu.cn/databasedetail?SiteID=14&amp;contentId=2159346&amp;contentType=literature&amp;type=&amp;subLibID=" \t "https://chat.deepseek.com/a/chat/s/_blank" </w:instrText>
      </w:r>
      <w:r>
        <w:rPr>
          <w:rFonts w:hint="eastAsia" w:asciiTheme="majorEastAsia" w:hAnsiTheme="majorEastAsia" w:eastAsiaTheme="majorEastAsia" w:cstheme="majorEastAsia"/>
          <w:i w:val="0"/>
          <w:iCs w:val="0"/>
          <w:caps w:val="0"/>
          <w:color w:val="0F1115"/>
          <w:spacing w:val="0"/>
          <w:sz w:val="28"/>
          <w:szCs w:val="28"/>
          <w:shd w:val="clear" w:fill="FFFFFF"/>
        </w:rPr>
        <w:fldChar w:fldCharType="separate"/>
      </w:r>
      <w:r>
        <w:rPr>
          <w:rFonts w:hint="eastAsia" w:asciiTheme="majorEastAsia" w:hAnsiTheme="majorEastAsia" w:eastAsiaTheme="majorEastAsia" w:cstheme="majorEastAsia"/>
          <w:i w:val="0"/>
          <w:iCs w:val="0"/>
          <w:caps w:val="0"/>
          <w:color w:val="0F1115"/>
          <w:spacing w:val="0"/>
          <w:sz w:val="28"/>
          <w:szCs w:val="28"/>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7B417890">
      <w:pPr>
        <w:pStyle w:val="5"/>
        <w:keepNext w:val="0"/>
        <w:keepLines w:val="0"/>
        <w:widowControl/>
        <w:suppressLineNumbers w:val="0"/>
        <w:shd w:val="clear" w:fill="FFFFFF"/>
        <w:spacing w:before="240" w:beforeAutospacing="0" w:after="240" w:afterAutospacing="0" w:line="420" w:lineRule="atLeast"/>
        <w:ind w:left="0" w:right="0" w:firstLine="0"/>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pPr>
    </w:p>
    <w:p w14:paraId="61C0D023">
      <w:pPr>
        <w:pStyle w:val="5"/>
        <w:keepNext w:val="0"/>
        <w:keepLines w:val="0"/>
        <w:widowControl/>
        <w:suppressLineNumbers w:val="0"/>
        <w:shd w:val="clear" w:fill="FFFFFF"/>
        <w:spacing w:before="240" w:beforeAutospacing="0" w:after="240" w:afterAutospacing="0" w:line="420" w:lineRule="atLeast"/>
        <w:ind w:left="0" w:right="0" w:firstLine="0"/>
        <w:rPr>
          <w:rFonts w:hint="eastAsia"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pPr>
      <w:r>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t>2.4 党组织建设</w:t>
      </w:r>
    </w:p>
    <w:p w14:paraId="753ACC9D">
      <w:pPr>
        <w:pStyle w:val="7"/>
        <w:keepNext w:val="0"/>
        <w:keepLines w:val="0"/>
        <w:widowControl/>
        <w:suppressLineNumbers w:val="0"/>
        <w:shd w:val="clear" w:fill="FFFFFF"/>
        <w:spacing w:before="240" w:beforeAutospacing="0" w:after="240" w:afterAutospacing="0"/>
        <w:ind w:left="0" w:right="0" w:firstLine="560" w:firstLineChars="200"/>
        <w:rPr>
          <w:rFonts w:hint="eastAsia"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pP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2025年9月，公司正式成立中国共产党安易行（常州）新能源科技有限公司支部委员会。党支部的建立标志着公司在强化思想引领、凝聚员工力量方面迈出了重要一步。</w:t>
      </w:r>
    </w:p>
    <w:p w14:paraId="63EF44D3">
      <w:pPr>
        <w:pStyle w:val="5"/>
        <w:keepNext w:val="0"/>
        <w:keepLines w:val="0"/>
        <w:widowControl/>
        <w:suppressLineNumbers w:val="0"/>
        <w:shd w:val="clear" w:fill="FFFFFF"/>
        <w:spacing w:before="240" w:beforeAutospacing="0" w:after="240" w:afterAutospacing="0" w:line="420" w:lineRule="atLeast"/>
        <w:ind w:left="0" w:right="0" w:firstLine="0"/>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pPr>
    </w:p>
    <w:p w14:paraId="5DD4C849">
      <w:pPr>
        <w:pStyle w:val="5"/>
        <w:keepNext w:val="0"/>
        <w:keepLines w:val="0"/>
        <w:widowControl/>
        <w:suppressLineNumbers w:val="0"/>
        <w:shd w:val="clear" w:fill="FFFFFF"/>
        <w:spacing w:before="240" w:beforeAutospacing="0" w:after="240" w:afterAutospacing="0" w:line="420" w:lineRule="atLeast"/>
        <w:ind w:left="0" w:right="0" w:firstLine="0"/>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pPr>
      <w:r>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t>2.</w:t>
      </w:r>
      <w:r>
        <w:rPr>
          <w:rFonts w:hint="eastAsia"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t>5</w:t>
      </w:r>
      <w:r>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t xml:space="preserve"> </w:t>
      </w:r>
      <w:r>
        <w:rPr>
          <w:rFonts w:hint="eastAsia"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t>工会</w:t>
      </w:r>
      <w:r>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t>组织建设</w:t>
      </w:r>
    </w:p>
    <w:p w14:paraId="1FDA1DF3">
      <w:pPr>
        <w:ind w:firstLine="560" w:firstLineChars="200"/>
        <w:rPr>
          <w:rFonts w:hint="eastAsia" w:asciiTheme="majorEastAsia" w:hAnsiTheme="majorEastAsia" w:eastAsiaTheme="majorEastAsia" w:cstheme="majorEastAsia"/>
          <w:i w:val="0"/>
          <w:iCs w:val="0"/>
          <w:caps w:val="0"/>
          <w:color w:val="0F1115"/>
          <w:spacing w:val="0"/>
          <w:sz w:val="28"/>
          <w:szCs w:val="28"/>
          <w:shd w:val="clear" w:fill="FFFFFF"/>
          <w:lang w:val="en-US" w:eastAsia="zh-CN"/>
        </w:rPr>
      </w:pP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2025年</w:t>
      </w:r>
      <w:r>
        <w:rPr>
          <w:rFonts w:hint="eastAsia"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11</w:t>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月</w:t>
      </w:r>
      <w:r>
        <w:rPr>
          <w:rFonts w:hint="eastAsia"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w:t>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公司积极推进工会组织规范化建设，依法组建工会组织，切实维护职工合法权益，搭建企业与职工沟通桥梁，筑牢企业履行社会责任的群众基础。</w:t>
      </w:r>
    </w:p>
    <w:p w14:paraId="654CCFF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32"/>
          <w:szCs w:val="32"/>
        </w:rPr>
      </w:pPr>
      <w:r>
        <w:rPr>
          <w:rFonts w:hint="eastAsia" w:asciiTheme="majorEastAsia" w:hAnsiTheme="majorEastAsia" w:eastAsiaTheme="majorEastAsia" w:cstheme="majorEastAsia"/>
          <w:b/>
          <w:bCs/>
          <w:caps w:val="0"/>
          <w:color w:val="0F1115"/>
          <w:spacing w:val="0"/>
          <w:sz w:val="32"/>
          <w:szCs w:val="32"/>
          <w:shd w:val="clear" w:fill="FFFFFF"/>
        </w:rPr>
        <w:t>3. 责任实践</w:t>
      </w:r>
    </w:p>
    <w:p w14:paraId="534AC71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8"/>
          <w:szCs w:val="28"/>
          <w:shd w:val="clear" w:fill="FFFFFF"/>
        </w:rPr>
        <w:t>3.1 环境责任</w:t>
      </w:r>
    </w:p>
    <w:p w14:paraId="58B0266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4"/>
          <w:szCs w:val="24"/>
          <w:shd w:val="clear" w:fill="FFFFFF"/>
        </w:rPr>
      </w:pPr>
      <w:r>
        <w:rPr>
          <w:rFonts w:hint="eastAsia" w:asciiTheme="majorEastAsia" w:hAnsiTheme="majorEastAsia" w:eastAsiaTheme="majorEastAsia" w:cstheme="majorEastAsia"/>
          <w:b/>
          <w:bCs/>
          <w:caps w:val="0"/>
          <w:color w:val="0F1115"/>
          <w:spacing w:val="0"/>
          <w:sz w:val="24"/>
          <w:szCs w:val="24"/>
          <w:shd w:val="clear" w:fill="FFFFFF"/>
        </w:rPr>
        <w:t>3.1.1 绿色生产与运营</w:t>
      </w:r>
    </w:p>
    <w:p w14:paraId="22887F57">
      <w:pPr>
        <w:rPr>
          <w:rFonts w:hint="eastAsia"/>
        </w:rPr>
      </w:pPr>
    </w:p>
    <w:p w14:paraId="6AED3ED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节能减排</w:t>
      </w:r>
      <w:r>
        <w:rPr>
          <w:rFonts w:hint="eastAsia" w:asciiTheme="majorEastAsia" w:hAnsiTheme="majorEastAsia" w:eastAsiaTheme="majorEastAsia" w:cstheme="majorEastAsia"/>
          <w:i w:val="0"/>
          <w:iCs w:val="0"/>
          <w:caps w:val="0"/>
          <w:color w:val="0F1115"/>
          <w:spacing w:val="0"/>
          <w:sz w:val="28"/>
          <w:szCs w:val="28"/>
          <w:shd w:val="clear" w:fill="FFFFFF"/>
        </w:rPr>
        <w:t>：公司在常州生产基地建设中融入了多项节能设计，包括光伏发电系统、LED节能照明和智能能源管理系统，有效降低了生产环节碳排放</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"https://max.book118.com/html/2025/0917/8020136051007133.shtm"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1A0695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Fonts w:hint="eastAsia" w:asciiTheme="majorEastAsia" w:hAnsiTheme="majorEastAsia" w:eastAsiaTheme="majorEastAsia" w:cstheme="majorEastAsia"/>
          <w:b/>
          <w:bCs/>
          <w:i w:val="0"/>
          <w:iCs w:val="0"/>
          <w:caps w:val="0"/>
          <w:color w:val="0F1115"/>
          <w:spacing w:val="0"/>
          <w:sz w:val="28"/>
          <w:szCs w:val="28"/>
          <w:shd w:val="clear" w:fill="FFFFFF"/>
        </w:rPr>
        <w:t>能源管理与节能增效：</w:t>
      </w:r>
      <w:r>
        <w:rPr>
          <w:rFonts w:hint="eastAsia" w:asciiTheme="majorEastAsia" w:hAnsiTheme="majorEastAsia" w:eastAsiaTheme="majorEastAsia" w:cstheme="majorEastAsia"/>
          <w:i w:val="0"/>
          <w:iCs w:val="0"/>
          <w:caps w:val="0"/>
          <w:color w:val="0F1115"/>
          <w:spacing w:val="0"/>
          <w:sz w:val="28"/>
          <w:szCs w:val="28"/>
          <w:shd w:val="clear" w:fill="FFFFFF"/>
        </w:rPr>
        <w:t>公司建立全流程能源管理体系，对生产、办公等场景的水、电、气消耗实施在线监测与精细化管控，持续提升能源利用效率。</w:t>
      </w:r>
    </w:p>
    <w:p w14:paraId="4BA7325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Fonts w:hint="eastAsia" w:asciiTheme="majorEastAsia" w:hAnsiTheme="majorEastAsia" w:eastAsiaTheme="majorEastAsia" w:cstheme="majorEastAsia"/>
          <w:i w:val="0"/>
          <w:iCs w:val="0"/>
          <w:caps w:val="0"/>
          <w:color w:val="0F1115"/>
          <w:spacing w:val="0"/>
          <w:sz w:val="28"/>
          <w:szCs w:val="28"/>
          <w:shd w:val="clear" w:fill="FFFFFF"/>
        </w:rPr>
        <w:t>2025 年 11 月，公司项目通过</w:t>
      </w:r>
      <w:r>
        <w:rPr>
          <w:rFonts w:hint="eastAsia" w:asciiTheme="majorEastAsia" w:hAnsiTheme="majorEastAsia" w:eastAsiaTheme="majorEastAsia" w:cstheme="majorEastAsia"/>
          <w:b/>
          <w:bCs/>
          <w:i w:val="0"/>
          <w:iCs w:val="0"/>
          <w:caps w:val="0"/>
          <w:color w:val="0F1115"/>
          <w:spacing w:val="0"/>
          <w:sz w:val="28"/>
          <w:szCs w:val="28"/>
          <w:shd w:val="clear" w:fill="FFFFFF"/>
        </w:rPr>
        <w:t>节能评估审查。</w:t>
      </w:r>
      <w:r>
        <w:rPr>
          <w:rFonts w:hint="eastAsia" w:asciiTheme="majorEastAsia" w:hAnsiTheme="majorEastAsia" w:eastAsiaTheme="majorEastAsia" w:cstheme="majorEastAsia"/>
          <w:i w:val="0"/>
          <w:iCs w:val="0"/>
          <w:caps w:val="0"/>
          <w:color w:val="0F1115"/>
          <w:spacing w:val="0"/>
          <w:sz w:val="28"/>
          <w:szCs w:val="28"/>
          <w:shd w:val="clear" w:fill="FFFFFF"/>
        </w:rPr>
        <w:t>项目配置太阳能热水装置，雨水回收利用系统，</w:t>
      </w:r>
      <w:bookmarkStart w:id="0" w:name="_GoBack"/>
      <w:bookmarkEnd w:id="0"/>
      <w:r>
        <w:rPr>
          <w:rFonts w:hint="eastAsia" w:asciiTheme="majorEastAsia" w:hAnsiTheme="majorEastAsia" w:eastAsiaTheme="majorEastAsia" w:cstheme="majorEastAsia"/>
          <w:i w:val="0"/>
          <w:iCs w:val="0"/>
          <w:caps w:val="0"/>
          <w:color w:val="0F1115"/>
          <w:spacing w:val="0"/>
          <w:sz w:val="28"/>
          <w:szCs w:val="28"/>
          <w:shd w:val="clear" w:fill="FFFFFF"/>
        </w:rPr>
        <w:t>屋面建设光伏发电系统，以高效节能设备与可再生能源应用推动绿色低碳建设。</w:t>
      </w:r>
    </w:p>
    <w:p w14:paraId="24E63C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资源循环利用</w:t>
      </w:r>
      <w:r>
        <w:rPr>
          <w:rFonts w:hint="eastAsia" w:asciiTheme="majorEastAsia" w:hAnsiTheme="majorEastAsia" w:eastAsiaTheme="majorEastAsia" w:cstheme="majorEastAsia"/>
          <w:i w:val="0"/>
          <w:iCs w:val="0"/>
          <w:caps w:val="0"/>
          <w:color w:val="0F1115"/>
          <w:spacing w:val="0"/>
          <w:sz w:val="28"/>
          <w:szCs w:val="28"/>
          <w:shd w:val="clear" w:fill="FFFFFF"/>
        </w:rPr>
        <w:t>：在生产过程中，我们推行绿色制造理念，通过优化工艺和材料选择，减少废弃物产生，并努力提高废旧设备再利用率</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"https://www.renrendoc.com/paper/472720806.html"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4F677C3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生态友好型产品</w:t>
      </w:r>
      <w:r>
        <w:rPr>
          <w:rFonts w:hint="eastAsia" w:asciiTheme="majorEastAsia" w:hAnsiTheme="majorEastAsia" w:eastAsiaTheme="majorEastAsia" w:cstheme="majorEastAsia"/>
          <w:i w:val="0"/>
          <w:iCs w:val="0"/>
          <w:caps w:val="0"/>
          <w:color w:val="0F1115"/>
          <w:spacing w:val="0"/>
          <w:sz w:val="28"/>
          <w:szCs w:val="28"/>
          <w:shd w:val="clear" w:fill="FFFFFF"/>
        </w:rPr>
        <w:t>：安易行的充换电产品旨在替代传统燃油车，助力交通领域的碳减排。截至2025年9月，公司投放市场的充换电设备已支持电动汽车行驶超过1000万公里，相当于减少碳排放约2000吨（根据行业平均水平估算）。</w:t>
      </w:r>
    </w:p>
    <w:p w14:paraId="347AC19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lang w:eastAsia="zh-CN"/>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低碳交通解决方案</w:t>
      </w:r>
      <w:r>
        <w:rPr>
          <w:rStyle w:val="10"/>
          <w:rFonts w:hint="default" w:asciiTheme="majorEastAsia" w:hAnsiTheme="majorEastAsia" w:eastAsiaTheme="majorEastAsia" w:cstheme="majorEastAsia"/>
          <w:b/>
          <w:bCs/>
          <w:i w:val="0"/>
          <w:iCs w:val="0"/>
          <w:caps w:val="0"/>
          <w:color w:val="0F1115"/>
          <w:spacing w:val="0"/>
          <w:sz w:val="28"/>
          <w:szCs w:val="28"/>
          <w:shd w:val="clear" w:fill="FFFFFF"/>
        </w:rPr>
        <w:t>：</w:t>
      </w:r>
      <w:r>
        <w:rPr>
          <w:rFonts w:hint="default" w:asciiTheme="majorEastAsia" w:hAnsiTheme="majorEastAsia" w:eastAsiaTheme="majorEastAsia" w:cstheme="majorEastAsia"/>
          <w:i w:val="0"/>
          <w:iCs w:val="0"/>
          <w:caps w:val="0"/>
          <w:color w:val="0F1115"/>
          <w:spacing w:val="0"/>
          <w:sz w:val="28"/>
          <w:szCs w:val="28"/>
          <w:shd w:val="clear" w:fill="FFFFFF"/>
        </w:rPr>
        <w:t>通过“车电分离”模式，降低用户购车门槛，延长电池寿命，实现终身使用无忧</w:t>
      </w:r>
      <w:r>
        <w:rPr>
          <w:rFonts w:hint="eastAsia" w:asciiTheme="majorEastAsia" w:hAnsiTheme="majorEastAsia" w:eastAsiaTheme="majorEastAsia" w:cstheme="majorEastAsia"/>
          <w:i w:val="0"/>
          <w:iCs w:val="0"/>
          <w:caps w:val="0"/>
          <w:color w:val="0F1115"/>
          <w:spacing w:val="0"/>
          <w:sz w:val="28"/>
          <w:szCs w:val="28"/>
          <w:shd w:val="clear" w:fill="FFFFFF"/>
          <w:lang w:eastAsia="zh-CN"/>
        </w:rPr>
        <w:t>。</w:t>
      </w:r>
    </w:p>
    <w:p w14:paraId="1BCF84B5">
      <w:pPr>
        <w:keepNext w:val="0"/>
        <w:keepLines w:val="0"/>
        <w:pageBreakBefore w:val="0"/>
        <w:widowControl/>
        <w:numPr>
          <w:ilvl w:val="0"/>
          <w:numId w:val="2"/>
        </w:numPr>
        <w:suppressLineNumbers w:val="0"/>
        <w:kinsoku/>
        <w:wordWrap/>
        <w:overflowPunct/>
        <w:topLinePunct w:val="0"/>
        <w:autoSpaceDE/>
        <w:autoSpaceDN/>
        <w:bidi w:val="0"/>
        <w:adjustRightInd/>
        <w:snapToGrid/>
        <w:spacing w:before="90" w:beforeAutospacing="0" w:after="0" w:afterAutospacing="1" w:line="240" w:lineRule="atLeast"/>
        <w:ind w:left="0" w:hanging="360"/>
        <w:textAlignment w:val="auto"/>
        <w:rPr>
          <w:rFonts w:hint="eastAsia" w:asciiTheme="majorEastAsia" w:hAnsiTheme="majorEastAsia" w:eastAsiaTheme="majorEastAsia" w:cstheme="majorEastAsia"/>
          <w:sz w:val="28"/>
          <w:szCs w:val="28"/>
        </w:rPr>
      </w:pPr>
    </w:p>
    <w:p w14:paraId="42D9AE5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4"/>
          <w:szCs w:val="24"/>
          <w:shd w:val="clear" w:fill="FFFFFF"/>
        </w:rPr>
        <w:t>3.1.2 环境管理体系</w:t>
      </w:r>
    </w:p>
    <w:p w14:paraId="7556924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textAlignment w:val="auto"/>
        <w:rPr>
          <w:rFonts w:hint="default" w:asciiTheme="majorEastAsia" w:hAnsiTheme="majorEastAsia" w:eastAsiaTheme="majorEastAsia" w:cstheme="majorEastAsia"/>
          <w:i w:val="0"/>
          <w:iCs w:val="0"/>
          <w:caps w:val="0"/>
          <w:color w:val="0F1115"/>
          <w:spacing w:val="0"/>
          <w:sz w:val="28"/>
          <w:szCs w:val="28"/>
          <w:shd w:val="clear" w:fill="FFFFFF"/>
          <w:lang w:val="en-US" w:eastAsia="zh-CN"/>
        </w:rPr>
      </w:pPr>
      <w:r>
        <w:rPr>
          <w:rFonts w:hint="eastAsia" w:asciiTheme="majorEastAsia" w:hAnsiTheme="majorEastAsia" w:eastAsiaTheme="majorEastAsia" w:cstheme="majorEastAsia"/>
          <w:i w:val="0"/>
          <w:iCs w:val="0"/>
          <w:caps w:val="0"/>
          <w:color w:val="0F1115"/>
          <w:spacing w:val="0"/>
          <w:sz w:val="28"/>
          <w:szCs w:val="28"/>
          <w:shd w:val="clear" w:fill="FFFFFF"/>
        </w:rPr>
        <w:t>公司积极推进 ISO14001 环境管理体系认证，并制定系统的环境管理制度，定期对生产运营中的环境因素进行识别与管理。截至 2026 年 2 月，安易行（常州）新能源科技有限公司及子公司苏州焕能科技有限公司均已通过 ISO 14001:2015 环境管理体系认证，为集团全面推行绿色运营提供范本。</w:t>
      </w:r>
    </w:p>
    <w:p w14:paraId="6F5CD7A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8"/>
          <w:szCs w:val="28"/>
          <w:shd w:val="clear" w:fill="FFFFFF"/>
        </w:rPr>
        <w:t>3.2 社会责任</w:t>
      </w:r>
    </w:p>
    <w:p w14:paraId="3684530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tLeast"/>
        <w:ind w:left="0" w:right="0" w:firstLine="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aps w:val="0"/>
          <w:color w:val="0F1115"/>
          <w:spacing w:val="0"/>
          <w:sz w:val="24"/>
          <w:szCs w:val="24"/>
          <w:shd w:val="clear" w:fill="FFFFFF"/>
        </w:rPr>
        <w:t>3.2.1 员工权益与发展</w:t>
      </w:r>
    </w:p>
    <w:p w14:paraId="01369C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员工权益保障</w:t>
      </w:r>
      <w:r>
        <w:rPr>
          <w:rFonts w:hint="eastAsia" w:asciiTheme="majorEastAsia" w:hAnsiTheme="majorEastAsia" w:eastAsiaTheme="majorEastAsia" w:cstheme="majorEastAsia"/>
          <w:i w:val="0"/>
          <w:iCs w:val="0"/>
          <w:caps w:val="0"/>
          <w:color w:val="0F1115"/>
          <w:spacing w:val="0"/>
          <w:sz w:val="28"/>
          <w:szCs w:val="28"/>
          <w:shd w:val="clear" w:fill="FFFFFF"/>
        </w:rPr>
        <w:t>：公司严格遵守劳动法律法规，与所有员工依法签订劳动合同，保障员工享有国家规定的各类社会保险和福利待遇。</w:t>
      </w:r>
    </w:p>
    <w:p w14:paraId="50C4241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健康与安全</w:t>
      </w:r>
      <w:r>
        <w:rPr>
          <w:rFonts w:hint="eastAsia" w:asciiTheme="majorEastAsia" w:hAnsiTheme="majorEastAsia" w:eastAsiaTheme="majorEastAsia" w:cstheme="majorEastAsia"/>
          <w:i w:val="0"/>
          <w:iCs w:val="0"/>
          <w:caps w:val="0"/>
          <w:color w:val="0F1115"/>
          <w:spacing w:val="0"/>
          <w:sz w:val="28"/>
          <w:szCs w:val="28"/>
          <w:shd w:val="clear" w:fill="FFFFFF"/>
        </w:rPr>
        <w:t>：</w:t>
      </w:r>
      <w:r>
        <w:rPr>
          <w:rFonts w:hint="eastAsia" w:asciiTheme="majorEastAsia" w:hAnsiTheme="majorEastAsia" w:eastAsiaTheme="majorEastAsia" w:cstheme="majorEastAsia"/>
          <w:i w:val="0"/>
          <w:iCs w:val="0"/>
          <w:caps w:val="0"/>
          <w:color w:val="0F1115"/>
          <w:spacing w:val="0"/>
          <w:sz w:val="28"/>
          <w:szCs w:val="28"/>
          <w:shd w:val="clear" w:fill="FFFFFF"/>
          <w:lang w:val="en-US" w:eastAsia="zh-CN"/>
        </w:rPr>
        <w:t>公司</w:t>
      </w:r>
      <w:r>
        <w:rPr>
          <w:rFonts w:hint="eastAsia" w:asciiTheme="majorEastAsia" w:hAnsiTheme="majorEastAsia" w:eastAsiaTheme="majorEastAsia" w:cstheme="majorEastAsia"/>
          <w:i w:val="0"/>
          <w:iCs w:val="0"/>
          <w:caps w:val="0"/>
          <w:color w:val="0F1115"/>
          <w:spacing w:val="0"/>
          <w:sz w:val="28"/>
          <w:szCs w:val="28"/>
          <w:shd w:val="clear" w:fill="FFFFFF"/>
        </w:rPr>
        <w:t>成立安全生产委员会，制定并严格执行安全生产准则，强化全体员工的安全责任意识和事故防范意识</w:t>
      </w:r>
      <w:r>
        <w:rPr>
          <w:rFonts w:hint="eastAsia" w:asciiTheme="majorEastAsia" w:hAnsiTheme="majorEastAsia" w:eastAsiaTheme="majorEastAsia" w:cstheme="majorEastAsia"/>
          <w:i w:val="0"/>
          <w:iCs w:val="0"/>
          <w:caps w:val="0"/>
          <w:color w:val="0F1115"/>
          <w:spacing w:val="0"/>
          <w:sz w:val="28"/>
          <w:szCs w:val="28"/>
          <w:shd w:val="clear" w:fill="FFFFFF"/>
          <w:lang w:eastAsia="zh-CN"/>
        </w:rPr>
        <w:t>。</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"https://max.book118.com/html/2025/1006/8056015140007140.shtm"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p>
    <w:p w14:paraId="59ACE1E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员工培训与发展</w:t>
      </w:r>
      <w:r>
        <w:rPr>
          <w:rFonts w:hint="eastAsia" w:asciiTheme="majorEastAsia" w:hAnsiTheme="majorEastAsia" w:eastAsiaTheme="majorEastAsia" w:cstheme="majorEastAsia"/>
          <w:i w:val="0"/>
          <w:iCs w:val="0"/>
          <w:caps w:val="0"/>
          <w:color w:val="0F1115"/>
          <w:spacing w:val="0"/>
          <w:sz w:val="28"/>
          <w:szCs w:val="28"/>
          <w:shd w:val="clear" w:fill="FFFFFF"/>
        </w:rPr>
        <w:t>：公司建立完善的培训体系，为员工提供技术、管理等多方面的职业发展机会。202</w:t>
      </w:r>
      <w:r>
        <w:rPr>
          <w:rFonts w:hint="eastAsia" w:asciiTheme="majorEastAsia" w:hAnsiTheme="majorEastAsia" w:eastAsiaTheme="majorEastAsia" w:cstheme="majorEastAsia"/>
          <w:i w:val="0"/>
          <w:iCs w:val="0"/>
          <w:caps w:val="0"/>
          <w:color w:val="0F1115"/>
          <w:spacing w:val="0"/>
          <w:sz w:val="28"/>
          <w:szCs w:val="28"/>
          <w:shd w:val="clear" w:fill="FFFFFF"/>
          <w:lang w:val="en-US" w:eastAsia="zh-CN"/>
        </w:rPr>
        <w:t>5</w:t>
      </w:r>
      <w:r>
        <w:rPr>
          <w:rFonts w:hint="eastAsia" w:asciiTheme="majorEastAsia" w:hAnsiTheme="majorEastAsia" w:eastAsiaTheme="majorEastAsia" w:cstheme="majorEastAsia"/>
          <w:i w:val="0"/>
          <w:iCs w:val="0"/>
          <w:caps w:val="0"/>
          <w:color w:val="0F1115"/>
          <w:spacing w:val="0"/>
          <w:sz w:val="28"/>
          <w:szCs w:val="28"/>
          <w:shd w:val="clear" w:fill="FFFFFF"/>
        </w:rPr>
        <w:t>年度，公司人均培训时长达到</w:t>
      </w:r>
      <w:r>
        <w:rPr>
          <w:rFonts w:hint="eastAsia" w:asciiTheme="majorEastAsia" w:hAnsiTheme="majorEastAsia" w:eastAsiaTheme="majorEastAsia" w:cstheme="majorEastAsia"/>
          <w:b/>
          <w:bCs/>
          <w:i w:val="0"/>
          <w:iCs w:val="0"/>
          <w:caps w:val="0"/>
          <w:color w:val="0F1115"/>
          <w:spacing w:val="0"/>
          <w:sz w:val="28"/>
          <w:szCs w:val="28"/>
          <w:shd w:val="clear" w:fill="FFFFFF"/>
          <w:lang w:val="en-US" w:eastAsia="zh-CN"/>
        </w:rPr>
        <w:t>30</w:t>
      </w:r>
      <w:r>
        <w:rPr>
          <w:rStyle w:val="10"/>
          <w:rFonts w:hint="eastAsia" w:asciiTheme="majorEastAsia" w:hAnsiTheme="majorEastAsia" w:eastAsiaTheme="majorEastAsia" w:cstheme="majorEastAsia"/>
          <w:b/>
          <w:bCs/>
          <w:i w:val="0"/>
          <w:iCs w:val="0"/>
          <w:caps w:val="0"/>
          <w:color w:val="0F1115"/>
          <w:spacing w:val="0"/>
          <w:sz w:val="28"/>
          <w:szCs w:val="28"/>
          <w:shd w:val="clear" w:fill="FFFFFF"/>
        </w:rPr>
        <w:t>小时</w:t>
      </w:r>
      <w:r>
        <w:rPr>
          <w:rFonts w:hint="eastAsia" w:asciiTheme="majorEastAsia" w:hAnsiTheme="majorEastAsia" w:eastAsiaTheme="majorEastAsia" w:cstheme="majorEastAsia"/>
          <w:i w:val="0"/>
          <w:iCs w:val="0"/>
          <w:caps w:val="0"/>
          <w:color w:val="0F1115"/>
          <w:spacing w:val="0"/>
          <w:sz w:val="28"/>
          <w:szCs w:val="28"/>
          <w:shd w:val="clear" w:fill="FFFFFF"/>
        </w:rPr>
        <w:t>，培训覆盖率</w:t>
      </w:r>
      <w:r>
        <w:rPr>
          <w:rStyle w:val="10"/>
          <w:rFonts w:hint="eastAsia" w:asciiTheme="majorEastAsia" w:hAnsiTheme="majorEastAsia" w:eastAsiaTheme="majorEastAsia" w:cstheme="majorEastAsia"/>
          <w:b/>
          <w:bCs/>
          <w:i w:val="0"/>
          <w:iCs w:val="0"/>
          <w:caps w:val="0"/>
          <w:color w:val="0F1115"/>
          <w:spacing w:val="0"/>
          <w:sz w:val="28"/>
          <w:szCs w:val="28"/>
          <w:shd w:val="clear" w:fill="FFFFFF"/>
        </w:rPr>
        <w:t>100%</w:t>
      </w:r>
      <w:r>
        <w:rPr>
          <w:rFonts w:hint="eastAsia" w:asciiTheme="majorEastAsia" w:hAnsiTheme="majorEastAsia" w:eastAsiaTheme="majorEastAsia" w:cstheme="majorEastAsia"/>
          <w:i w:val="0"/>
          <w:iCs w:val="0"/>
          <w:caps w:val="0"/>
          <w:color w:val="0F1115"/>
          <w:spacing w:val="0"/>
          <w:sz w:val="28"/>
          <w:szCs w:val="28"/>
          <w:shd w:val="clear" w:fill="FFFFFF"/>
        </w:rPr>
        <w:t>。</w:t>
      </w:r>
    </w:p>
    <w:p w14:paraId="7A9F487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员工关怀</w:t>
      </w:r>
      <w:r>
        <w:rPr>
          <w:rFonts w:hint="eastAsia" w:asciiTheme="majorEastAsia" w:hAnsiTheme="majorEastAsia" w:eastAsiaTheme="majorEastAsia" w:cstheme="majorEastAsia"/>
          <w:i w:val="0"/>
          <w:iCs w:val="0"/>
          <w:caps w:val="0"/>
          <w:color w:val="0F1115"/>
          <w:spacing w:val="0"/>
          <w:sz w:val="28"/>
          <w:szCs w:val="28"/>
          <w:shd w:val="clear" w:fill="FFFFFF"/>
        </w:rPr>
        <w:t>：公司每年组织员工健康体检，开展多样化的文体活动，营造积极健康的工作氛围。</w:t>
      </w:r>
    </w:p>
    <w:p w14:paraId="1BC1EB8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p>
    <w:p w14:paraId="6A61A63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4"/>
          <w:szCs w:val="24"/>
          <w:shd w:val="clear" w:fill="FFFFFF"/>
        </w:rPr>
        <w:t>3.2.2 客户责任</w:t>
      </w:r>
    </w:p>
    <w:p w14:paraId="2DFF95B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产品质量与安全</w:t>
      </w:r>
      <w:r>
        <w:rPr>
          <w:rFonts w:hint="eastAsia" w:asciiTheme="majorEastAsia" w:hAnsiTheme="majorEastAsia" w:eastAsiaTheme="majorEastAsia" w:cstheme="majorEastAsia"/>
          <w:i w:val="0"/>
          <w:iCs w:val="0"/>
          <w:caps w:val="0"/>
          <w:color w:val="0F1115"/>
          <w:spacing w:val="0"/>
          <w:sz w:val="28"/>
          <w:szCs w:val="28"/>
          <w:shd w:val="clear" w:fill="FFFFFF"/>
        </w:rPr>
        <w:t>：截至报告发布前，公司已于 2026 年 2 月顺利通过 ISO9001:2015 国际质量体系认证，建立了覆盖研发、生产、销售全流程的严格质量管理体系。</w:t>
      </w:r>
    </w:p>
    <w:p w14:paraId="62FBDF4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售后服务</w:t>
      </w:r>
      <w:r>
        <w:rPr>
          <w:rFonts w:hint="eastAsia" w:asciiTheme="majorEastAsia" w:hAnsiTheme="majorEastAsia" w:eastAsiaTheme="majorEastAsia" w:cstheme="majorEastAsia"/>
          <w:i w:val="0"/>
          <w:iCs w:val="0"/>
          <w:caps w:val="0"/>
          <w:color w:val="0F1115"/>
          <w:spacing w:val="0"/>
          <w:sz w:val="28"/>
          <w:szCs w:val="28"/>
          <w:shd w:val="clear" w:fill="FFFFFF"/>
        </w:rPr>
        <w:t>：公司销售、运维及售后网点覆盖全国</w:t>
      </w:r>
      <w:r>
        <w:rPr>
          <w:rStyle w:val="10"/>
          <w:rFonts w:hint="eastAsia" w:asciiTheme="majorEastAsia" w:hAnsiTheme="majorEastAsia" w:eastAsiaTheme="majorEastAsia" w:cstheme="majorEastAsia"/>
          <w:b/>
          <w:bCs/>
          <w:i w:val="0"/>
          <w:iCs w:val="0"/>
          <w:caps w:val="0"/>
          <w:color w:val="0F1115"/>
          <w:spacing w:val="0"/>
          <w:sz w:val="28"/>
          <w:szCs w:val="28"/>
          <w:shd w:val="clear" w:fill="FFFFFF"/>
        </w:rPr>
        <w:t>20多个城市</w:t>
      </w:r>
      <w:r>
        <w:rPr>
          <w:rFonts w:hint="eastAsia" w:asciiTheme="majorEastAsia" w:hAnsiTheme="majorEastAsia" w:eastAsiaTheme="majorEastAsia" w:cstheme="majorEastAsia"/>
          <w:i w:val="0"/>
          <w:iCs w:val="0"/>
          <w:caps w:val="0"/>
          <w:color w:val="0F1115"/>
          <w:spacing w:val="0"/>
          <w:sz w:val="28"/>
          <w:szCs w:val="28"/>
          <w:shd w:val="clear" w:fill="FFFFFF"/>
        </w:rPr>
        <w:t>，提供及时的售后响应，为终端用户提供极致的使用体验。</w:t>
      </w:r>
    </w:p>
    <w:p w14:paraId="22696C6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p>
    <w:p w14:paraId="3DFFD59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tLeast"/>
        <w:ind w:left="0" w:right="0" w:firstLine="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caps w:val="0"/>
          <w:color w:val="0F1115"/>
          <w:spacing w:val="0"/>
          <w:sz w:val="24"/>
          <w:szCs w:val="24"/>
          <w:shd w:val="clear" w:fill="FFFFFF"/>
        </w:rPr>
        <w:t>3.2.3 供应链责任</w:t>
      </w:r>
    </w:p>
    <w:p w14:paraId="214BB8D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2" w:firstLineChars="200"/>
        <w:textAlignment w:val="auto"/>
        <w:rPr>
          <w:rFonts w:hint="default" w:asciiTheme="majorEastAsia" w:hAnsiTheme="majorEastAsia" w:eastAsiaTheme="majorEastAsia" w:cstheme="majorEastAsia"/>
          <w:sz w:val="28"/>
          <w:szCs w:val="28"/>
          <w:lang w:val="en-US" w:eastAsia="zh-CN"/>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责任采购</w:t>
      </w:r>
      <w:r>
        <w:rPr>
          <w:rFonts w:hint="eastAsia" w:asciiTheme="majorEastAsia" w:hAnsiTheme="majorEastAsia" w:eastAsiaTheme="majorEastAsia" w:cstheme="majorEastAsia"/>
          <w:i w:val="0"/>
          <w:iCs w:val="0"/>
          <w:caps w:val="0"/>
          <w:color w:val="0F1115"/>
          <w:spacing w:val="0"/>
          <w:sz w:val="28"/>
          <w:szCs w:val="28"/>
          <w:shd w:val="clear" w:fill="FFFFFF"/>
        </w:rPr>
        <w:t>：公司在选择供应商时，不仅评估其产品质量和成本，也将环境表现、劳工权益等社会责任因素纳入评估体系</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"https://max.book118.com/html/2025/1006/8056015140007140.shtm"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r>
        <w:rPr>
          <w:rFonts w:hint="eastAsia" w:asciiTheme="majorEastAsia" w:hAnsiTheme="majorEastAsia" w:eastAsiaTheme="majorEastAsia" w:cstheme="majorEastAsia"/>
          <w:i w:val="0"/>
          <w:iCs w:val="0"/>
          <w:caps w:val="0"/>
          <w:color w:val="0F1115"/>
          <w:spacing w:val="0"/>
          <w:sz w:val="28"/>
          <w:szCs w:val="28"/>
          <w:shd w:val="clear" w:fill="FFFFFF"/>
          <w:lang w:val="en-US" w:eastAsia="zh-CN"/>
        </w:rPr>
        <w:t xml:space="preserve">  </w:t>
      </w:r>
    </w:p>
    <w:p w14:paraId="748734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协同发展</w:t>
      </w:r>
      <w:r>
        <w:rPr>
          <w:rFonts w:hint="eastAsia" w:asciiTheme="majorEastAsia" w:hAnsiTheme="majorEastAsia" w:eastAsiaTheme="majorEastAsia" w:cstheme="majorEastAsia"/>
          <w:i w:val="0"/>
          <w:iCs w:val="0"/>
          <w:caps w:val="0"/>
          <w:color w:val="0F1115"/>
          <w:spacing w:val="0"/>
          <w:sz w:val="28"/>
          <w:szCs w:val="28"/>
          <w:shd w:val="clear" w:fill="FFFFFF"/>
        </w:rPr>
        <w:t>：公司与核心供应商建立长期稳定的合作关系，通过技术交流、管理支持，推动产业链上下游企业共同发展</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"https://www.renrendoc.com/paper/472720806.html"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57E8401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tLeast"/>
        <w:ind w:left="0" w:right="0" w:firstLine="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aps w:val="0"/>
          <w:color w:val="0F1115"/>
          <w:spacing w:val="0"/>
          <w:sz w:val="24"/>
          <w:szCs w:val="24"/>
          <w:shd w:val="clear" w:fill="FFFFFF"/>
        </w:rPr>
        <w:t>3.2.4 社区公益</w:t>
      </w:r>
    </w:p>
    <w:p w14:paraId="70D2488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社区共建</w:t>
      </w:r>
      <w:r>
        <w:rPr>
          <w:rFonts w:hint="eastAsia" w:asciiTheme="majorEastAsia" w:hAnsiTheme="majorEastAsia" w:eastAsiaTheme="majorEastAsia" w:cstheme="majorEastAsia"/>
          <w:i w:val="0"/>
          <w:iCs w:val="0"/>
          <w:caps w:val="0"/>
          <w:color w:val="0F1115"/>
          <w:spacing w:val="0"/>
          <w:sz w:val="28"/>
          <w:szCs w:val="28"/>
          <w:shd w:val="clear" w:fill="FFFFFF"/>
        </w:rPr>
        <w:t>：公司积极参与所在社区的公益活动，支持当地基础设施建设与发展。</w:t>
      </w:r>
    </w:p>
    <w:p w14:paraId="337EA5D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知识普及</w:t>
      </w:r>
      <w:r>
        <w:rPr>
          <w:rFonts w:hint="eastAsia" w:asciiTheme="majorEastAsia" w:hAnsiTheme="majorEastAsia" w:eastAsiaTheme="majorEastAsia" w:cstheme="majorEastAsia"/>
          <w:i w:val="0"/>
          <w:iCs w:val="0"/>
          <w:caps w:val="0"/>
          <w:color w:val="0F1115"/>
          <w:spacing w:val="0"/>
          <w:sz w:val="28"/>
          <w:szCs w:val="28"/>
          <w:shd w:val="clear" w:fill="FFFFFF"/>
        </w:rPr>
        <w:t>：公司通过开放日、技术讲座等形式，向公众普及新能源汽车和充换电知识，推动绿色出行理念的传播。</w:t>
      </w:r>
    </w:p>
    <w:p w14:paraId="06E347D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p>
    <w:p w14:paraId="3087D58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tLeast"/>
        <w:ind w:left="0" w:right="0" w:firstLine="0"/>
        <w:jc w:val="left"/>
        <w:textAlignment w:val="auto"/>
        <w:rPr>
          <w:rFonts w:hint="eastAsia" w:asciiTheme="majorEastAsia" w:hAnsiTheme="majorEastAsia" w:eastAsiaTheme="majorEastAsia" w:cstheme="majorEastAsia"/>
          <w:b/>
          <w:bCs/>
          <w:caps w:val="0"/>
          <w:color w:val="0F1115"/>
          <w:spacing w:val="0"/>
          <w:sz w:val="28"/>
          <w:szCs w:val="28"/>
          <w:shd w:val="clear" w:fill="FFFFFF"/>
          <w:lang w:val="en-US" w:eastAsia="zh-CN"/>
        </w:rPr>
      </w:pPr>
      <w:r>
        <w:rPr>
          <w:rFonts w:hint="default" w:asciiTheme="majorEastAsia" w:hAnsiTheme="majorEastAsia" w:eastAsiaTheme="majorEastAsia" w:cstheme="majorEastAsia"/>
          <w:b/>
          <w:bCs/>
          <w:caps w:val="0"/>
          <w:color w:val="0F1115"/>
          <w:spacing w:val="0"/>
          <w:sz w:val="24"/>
          <w:szCs w:val="24"/>
          <w:shd w:val="clear" w:fill="FFFFFF"/>
          <w:lang w:val="en-US" w:eastAsia="zh-CN"/>
        </w:rPr>
        <w:t>3.2.5 校园共建</w:t>
      </w:r>
    </w:p>
    <w:p w14:paraId="36E962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Fonts w:hint="default" w:asciiTheme="majorEastAsia" w:hAnsiTheme="majorEastAsia" w:eastAsiaTheme="majorEastAsia" w:cstheme="majorEastAsia"/>
          <w:i w:val="0"/>
          <w:iCs w:val="0"/>
          <w:caps w:val="0"/>
          <w:color w:val="0F1115"/>
          <w:spacing w:val="0"/>
          <w:sz w:val="28"/>
          <w:szCs w:val="28"/>
          <w:shd w:val="clear" w:fill="FFFFFF"/>
        </w:rPr>
        <w:t>安易行积极推动产学研融合，与河海大学、东南大学等高校建立战略合作：</w:t>
      </w:r>
    </w:p>
    <w:p w14:paraId="714996F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Fonts w:hint="eastAsia" w:asciiTheme="majorEastAsia" w:hAnsiTheme="majorEastAsia" w:eastAsiaTheme="majorEastAsia" w:cstheme="majorEastAsia"/>
          <w:b/>
          <w:bCs/>
          <w:i w:val="0"/>
          <w:iCs w:val="0"/>
          <w:caps w:val="0"/>
          <w:color w:val="0F1115"/>
          <w:spacing w:val="0"/>
          <w:sz w:val="28"/>
          <w:szCs w:val="28"/>
          <w:shd w:val="clear" w:fill="FFFFFF"/>
        </w:rPr>
        <w:t>研发合作：</w:t>
      </w:r>
      <w:r>
        <w:rPr>
          <w:rFonts w:hint="eastAsia" w:asciiTheme="majorEastAsia" w:hAnsiTheme="majorEastAsia" w:eastAsiaTheme="majorEastAsia" w:cstheme="majorEastAsia"/>
          <w:i w:val="0"/>
          <w:iCs w:val="0"/>
          <w:caps w:val="0"/>
          <w:color w:val="0F1115"/>
          <w:spacing w:val="0"/>
          <w:sz w:val="28"/>
          <w:szCs w:val="28"/>
          <w:shd w:val="clear" w:fill="FFFFFF"/>
        </w:rPr>
        <w:t>聚焦充换电领域前沿技术，共同开展科研攻关。</w:t>
      </w:r>
    </w:p>
    <w:p w14:paraId="27D176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sz w:val="28"/>
          <w:szCs w:val="28"/>
        </w:rPr>
      </w:pPr>
      <w:r>
        <w:rPr>
          <w:rFonts w:hint="eastAsia" w:asciiTheme="majorEastAsia" w:hAnsiTheme="majorEastAsia" w:eastAsiaTheme="majorEastAsia" w:cstheme="majorEastAsia"/>
          <w:b/>
          <w:bCs/>
          <w:i w:val="0"/>
          <w:iCs w:val="0"/>
          <w:caps w:val="0"/>
          <w:color w:val="0F1115"/>
          <w:spacing w:val="0"/>
          <w:sz w:val="28"/>
          <w:szCs w:val="28"/>
          <w:shd w:val="clear" w:fill="FFFFFF"/>
        </w:rPr>
        <w:t>人才培养：</w:t>
      </w:r>
      <w:r>
        <w:rPr>
          <w:rFonts w:hint="eastAsia" w:asciiTheme="majorEastAsia" w:hAnsiTheme="majorEastAsia" w:eastAsiaTheme="majorEastAsia" w:cstheme="majorEastAsia"/>
          <w:i w:val="0"/>
          <w:iCs w:val="0"/>
          <w:caps w:val="0"/>
          <w:color w:val="0F1115"/>
          <w:spacing w:val="0"/>
          <w:sz w:val="28"/>
          <w:szCs w:val="28"/>
          <w:shd w:val="clear" w:fill="FFFFFF"/>
        </w:rPr>
        <w:t>通过设立实习岗位、联合指导毕业设计等形式，培养新能源领域人才</w:t>
      </w:r>
      <w:r>
        <w:rPr>
          <w:rFonts w:hint="eastAsia" w:asciiTheme="majorEastAsia" w:hAnsiTheme="majorEastAsia" w:eastAsiaTheme="majorEastAsia" w:cstheme="majorEastAsia"/>
          <w:i w:val="0"/>
          <w:iCs w:val="0"/>
          <w:caps w:val="0"/>
          <w:color w:val="0F1115"/>
          <w:spacing w:val="0"/>
          <w:sz w:val="28"/>
          <w:szCs w:val="28"/>
          <w:shd w:val="clear" w:fill="FFFFFF"/>
          <w:lang w:eastAsia="zh-CN"/>
        </w:rPr>
        <w:t>。</w:t>
      </w:r>
    </w:p>
    <w:p w14:paraId="5C23989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28"/>
          <w:szCs w:val="28"/>
          <w:shd w:val="clear" w:fill="FFFFFF"/>
        </w:rPr>
        <w:t>3.3 经济与行业责任</w:t>
      </w:r>
    </w:p>
    <w:p w14:paraId="16471B0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tLeast"/>
        <w:ind w:left="0" w:right="0" w:firstLine="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caps w:val="0"/>
          <w:color w:val="0F1115"/>
          <w:spacing w:val="0"/>
          <w:sz w:val="24"/>
          <w:szCs w:val="24"/>
          <w:shd w:val="clear" w:fill="FFFFFF"/>
        </w:rPr>
        <w:t>3.3.1 技术创新驱动发展</w:t>
      </w:r>
    </w:p>
    <w:p w14:paraId="5F5B218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研发投入</w:t>
      </w:r>
      <w:r>
        <w:rPr>
          <w:rFonts w:hint="eastAsia" w:asciiTheme="majorEastAsia" w:hAnsiTheme="majorEastAsia" w:eastAsiaTheme="majorEastAsia" w:cstheme="majorEastAsia"/>
          <w:i w:val="0"/>
          <w:iCs w:val="0"/>
          <w:caps w:val="0"/>
          <w:color w:val="0F1115"/>
          <w:spacing w:val="0"/>
          <w:sz w:val="28"/>
          <w:szCs w:val="28"/>
          <w:shd w:val="clear" w:fill="FFFFFF"/>
        </w:rPr>
        <w:t>：作为高新技术企业，安易行高度重视研发创新，拥有专利近200项。</w:t>
      </w:r>
    </w:p>
    <w:p w14:paraId="1976E0A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562" w:firstLineChars="200"/>
        <w:textAlignment w:val="auto"/>
        <w:rPr>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产品创新</w:t>
      </w:r>
      <w:r>
        <w:rPr>
          <w:rFonts w:hint="eastAsia" w:asciiTheme="majorEastAsia" w:hAnsiTheme="majorEastAsia" w:eastAsiaTheme="majorEastAsia" w:cstheme="majorEastAsia"/>
          <w:i w:val="0"/>
          <w:iCs w:val="0"/>
          <w:caps w:val="0"/>
          <w:color w:val="0F1115"/>
          <w:spacing w:val="0"/>
          <w:sz w:val="28"/>
          <w:szCs w:val="28"/>
          <w:shd w:val="clear" w:fill="FFFFFF"/>
        </w:rPr>
        <w:t>：在换电产品领域，公司开发了乘用车底盘换电、重卡顶吊、侧向换电及移动能源送电车、轻卡底盘中置换电等多种形态设备，可高效适配各类营运场景</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"https://max.book118.com/html/2025/1006/8056015140007140.shtm"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755948A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Fonts w:hint="eastAsia" w:asciiTheme="majorEastAsia" w:hAnsiTheme="majorEastAsia" w:eastAsiaTheme="majorEastAsia" w:cstheme="majorEastAsia"/>
          <w:b/>
          <w:bCs/>
          <w:i w:val="0"/>
          <w:iCs w:val="0"/>
          <w:caps w:val="0"/>
          <w:color w:val="0F1115"/>
          <w:spacing w:val="0"/>
          <w:sz w:val="28"/>
          <w:szCs w:val="28"/>
          <w:shd w:val="clear" w:fill="FFFFFF"/>
        </w:rPr>
        <w:t>智能化运营</w:t>
      </w:r>
      <w:r>
        <w:rPr>
          <w:rFonts w:hint="default" w:asciiTheme="majorEastAsia" w:hAnsiTheme="majorEastAsia" w:eastAsiaTheme="majorEastAsia" w:cstheme="majorEastAsia"/>
          <w:b/>
          <w:bCs/>
          <w:i w:val="0"/>
          <w:iCs w:val="0"/>
          <w:caps w:val="0"/>
          <w:color w:val="0F1115"/>
          <w:spacing w:val="0"/>
          <w:sz w:val="28"/>
          <w:szCs w:val="28"/>
          <w:shd w:val="clear" w:fill="FFFFFF"/>
        </w:rPr>
        <w:t>：</w:t>
      </w:r>
      <w:r>
        <w:rPr>
          <w:rFonts w:hint="default" w:asciiTheme="majorEastAsia" w:hAnsiTheme="majorEastAsia" w:eastAsiaTheme="majorEastAsia" w:cstheme="majorEastAsia"/>
          <w:i w:val="0"/>
          <w:iCs w:val="0"/>
          <w:caps w:val="0"/>
          <w:color w:val="0F1115"/>
          <w:spacing w:val="0"/>
          <w:sz w:val="28"/>
          <w:szCs w:val="28"/>
          <w:shd w:val="clear" w:fill="FFFFFF"/>
        </w:rPr>
        <w:t>通过智能云平台、SAAS运营平台及电池资产管理平台，实现设备健康大数据评估与高效运营。</w:t>
      </w:r>
    </w:p>
    <w:p w14:paraId="1B3B7DE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240" w:lineRule="atLeast"/>
        <w:ind w:left="0" w:right="0" w:firstLine="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caps w:val="0"/>
          <w:color w:val="0F1115"/>
          <w:spacing w:val="0"/>
          <w:sz w:val="24"/>
          <w:szCs w:val="24"/>
          <w:shd w:val="clear" w:fill="FFFFFF"/>
        </w:rPr>
        <w:t>3.3.2 推动产业进步</w:t>
      </w:r>
    </w:p>
    <w:p w14:paraId="0E6974F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产业链协同</w:t>
      </w:r>
      <w:r>
        <w:rPr>
          <w:rFonts w:hint="eastAsia" w:asciiTheme="majorEastAsia" w:hAnsiTheme="majorEastAsia" w:eastAsiaTheme="majorEastAsia" w:cstheme="majorEastAsia"/>
          <w:i w:val="0"/>
          <w:iCs w:val="0"/>
          <w:caps w:val="0"/>
          <w:color w:val="0F1115"/>
          <w:spacing w:val="0"/>
          <w:sz w:val="28"/>
          <w:szCs w:val="28"/>
          <w:shd w:val="clear" w:fill="FFFFFF"/>
        </w:rPr>
        <w:t>：公司积极参与行业交流与合作，推动建立充换电行业标准，促进产业链协同发展</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"https://max.book118.com/html/2025/1006/8056015140007140.shtm"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4CB7A04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经济贡献</w:t>
      </w:r>
      <w:r>
        <w:rPr>
          <w:rFonts w:hint="eastAsia" w:asciiTheme="majorEastAsia" w:hAnsiTheme="majorEastAsia" w:eastAsiaTheme="majorEastAsia" w:cstheme="majorEastAsia"/>
          <w:i w:val="0"/>
          <w:iCs w:val="0"/>
          <w:caps w:val="0"/>
          <w:color w:val="0F1115"/>
          <w:spacing w:val="0"/>
          <w:sz w:val="28"/>
          <w:szCs w:val="28"/>
          <w:shd w:val="clear" w:fill="FFFFFF"/>
        </w:rPr>
        <w:t>：公司</w:t>
      </w:r>
      <w:r>
        <w:rPr>
          <w:rFonts w:hint="eastAsia" w:asciiTheme="majorEastAsia" w:hAnsiTheme="majorEastAsia" w:eastAsiaTheme="majorEastAsia" w:cstheme="majorEastAsia"/>
          <w:b w:val="0"/>
          <w:bCs w:val="0"/>
          <w:i w:val="0"/>
          <w:iCs w:val="0"/>
          <w:caps w:val="0"/>
          <w:color w:val="0F1115"/>
          <w:spacing w:val="0"/>
          <w:sz w:val="28"/>
          <w:szCs w:val="28"/>
          <w:shd w:val="clear" w:fill="FFFFFF"/>
        </w:rPr>
        <w:t>在全国拥有</w:t>
      </w:r>
      <w:r>
        <w:rPr>
          <w:rStyle w:val="10"/>
          <w:rFonts w:hint="eastAsia" w:asciiTheme="majorEastAsia" w:hAnsiTheme="majorEastAsia" w:eastAsiaTheme="majorEastAsia" w:cstheme="majorEastAsia"/>
          <w:b w:val="0"/>
          <w:bCs w:val="0"/>
          <w:i w:val="0"/>
          <w:iCs w:val="0"/>
          <w:caps w:val="0"/>
          <w:color w:val="0F1115"/>
          <w:spacing w:val="0"/>
          <w:sz w:val="28"/>
          <w:szCs w:val="28"/>
          <w:shd w:val="clear" w:fill="FFFFFF"/>
        </w:rPr>
        <w:t>两大生产基地</w:t>
      </w:r>
      <w:r>
        <w:rPr>
          <w:rFonts w:hint="eastAsia" w:asciiTheme="majorEastAsia" w:hAnsiTheme="majorEastAsia" w:eastAsiaTheme="majorEastAsia" w:cstheme="majorEastAsia"/>
          <w:b w:val="0"/>
          <w:bCs w:val="0"/>
          <w:i w:val="0"/>
          <w:iCs w:val="0"/>
          <w:caps w:val="0"/>
          <w:color w:val="0F1115"/>
          <w:spacing w:val="0"/>
          <w:sz w:val="28"/>
          <w:szCs w:val="28"/>
          <w:shd w:val="clear" w:fill="FFFFFF"/>
        </w:rPr>
        <w:t>及</w:t>
      </w:r>
      <w:r>
        <w:rPr>
          <w:rStyle w:val="10"/>
          <w:rFonts w:hint="eastAsia" w:asciiTheme="majorEastAsia" w:hAnsiTheme="majorEastAsia" w:eastAsiaTheme="majorEastAsia" w:cstheme="majorEastAsia"/>
          <w:b w:val="0"/>
          <w:bCs w:val="0"/>
          <w:i w:val="0"/>
          <w:iCs w:val="0"/>
          <w:caps w:val="0"/>
          <w:color w:val="0F1115"/>
          <w:spacing w:val="0"/>
          <w:sz w:val="28"/>
          <w:szCs w:val="28"/>
          <w:shd w:val="clear" w:fill="FFFFFF"/>
        </w:rPr>
        <w:t>16家全资子公司</w:t>
      </w:r>
      <w:r>
        <w:rPr>
          <w:rFonts w:hint="eastAsia" w:asciiTheme="majorEastAsia" w:hAnsiTheme="majorEastAsia" w:eastAsiaTheme="majorEastAsia" w:cstheme="majorEastAsia"/>
          <w:b w:val="0"/>
          <w:bCs w:val="0"/>
          <w:i w:val="0"/>
          <w:iCs w:val="0"/>
          <w:caps w:val="0"/>
          <w:color w:val="0F1115"/>
          <w:spacing w:val="0"/>
          <w:sz w:val="28"/>
          <w:szCs w:val="28"/>
          <w:shd w:val="clear" w:fill="FFFFFF"/>
        </w:rPr>
        <w:t>，直接和间接创造了大量就业岗位，依法纳税，为地方经济发展做出贡</w:t>
      </w:r>
      <w:r>
        <w:rPr>
          <w:rFonts w:hint="eastAsia" w:asciiTheme="majorEastAsia" w:hAnsiTheme="majorEastAsia" w:eastAsiaTheme="majorEastAsia" w:cstheme="majorEastAsia"/>
          <w:i w:val="0"/>
          <w:iCs w:val="0"/>
          <w:caps w:val="0"/>
          <w:color w:val="0F1115"/>
          <w:spacing w:val="0"/>
          <w:sz w:val="28"/>
          <w:szCs w:val="28"/>
          <w:shd w:val="clear" w:fill="FFFFFF"/>
        </w:rPr>
        <w:t>献。</w:t>
      </w:r>
    </w:p>
    <w:p w14:paraId="23C7CE4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sz w:val="28"/>
          <w:szCs w:val="28"/>
        </w:rPr>
      </w:pPr>
      <w:r>
        <w:rPr>
          <w:rFonts w:hint="eastAsia" w:asciiTheme="majorEastAsia" w:hAnsiTheme="majorEastAsia" w:eastAsiaTheme="majorEastAsia" w:cstheme="majorEastAsia"/>
          <w:b/>
          <w:bCs/>
          <w:i w:val="0"/>
          <w:iCs w:val="0"/>
          <w:caps w:val="0"/>
          <w:color w:val="0F1115"/>
          <w:spacing w:val="0"/>
          <w:sz w:val="28"/>
          <w:szCs w:val="28"/>
          <w:shd w:val="clear" w:fill="FFFFFF"/>
        </w:rPr>
        <w:t>全栈自研解决方案</w:t>
      </w:r>
      <w:r>
        <w:rPr>
          <w:rFonts w:hint="default" w:asciiTheme="majorEastAsia" w:hAnsiTheme="majorEastAsia" w:eastAsiaTheme="majorEastAsia" w:cstheme="majorEastAsia"/>
          <w:b/>
          <w:bCs/>
          <w:i w:val="0"/>
          <w:iCs w:val="0"/>
          <w:caps w:val="0"/>
          <w:color w:val="0F1115"/>
          <w:spacing w:val="0"/>
          <w:sz w:val="28"/>
          <w:szCs w:val="28"/>
          <w:shd w:val="clear" w:fill="FFFFFF"/>
        </w:rPr>
        <w:t>：</w:t>
      </w:r>
      <w:r>
        <w:rPr>
          <w:rFonts w:hint="default" w:asciiTheme="majorEastAsia" w:hAnsiTheme="majorEastAsia" w:eastAsiaTheme="majorEastAsia" w:cstheme="majorEastAsia"/>
          <w:i w:val="0"/>
          <w:iCs w:val="0"/>
          <w:caps w:val="0"/>
          <w:color w:val="0F1115"/>
          <w:spacing w:val="0"/>
          <w:sz w:val="28"/>
          <w:szCs w:val="28"/>
          <w:shd w:val="clear" w:fill="FFFFFF"/>
        </w:rPr>
        <w:t>从臻选车型深度介入车辆研发，到换电站全栈自研制造，再到无人值守运营，提供一站式充换电服务。</w:t>
      </w:r>
    </w:p>
    <w:p w14:paraId="4730E520">
      <w:pPr>
        <w:pStyle w:val="6"/>
        <w:keepNext w:val="0"/>
        <w:keepLines w:val="0"/>
        <w:widowControl/>
        <w:suppressLineNumbers w:val="0"/>
        <w:shd w:val="clear" w:fill="FFFFFF"/>
        <w:spacing w:before="240" w:beforeAutospacing="0" w:after="240" w:afterAutospacing="0" w:line="420" w:lineRule="atLeast"/>
        <w:ind w:left="0" w:right="0" w:firstLine="0"/>
        <w:rPr>
          <w:rFonts w:hint="default" w:asciiTheme="majorEastAsia" w:hAnsiTheme="majorEastAsia" w:eastAsiaTheme="majorEastAsia" w:cstheme="majorEastAsia"/>
          <w:b/>
          <w:bCs/>
          <w:i w:val="0"/>
          <w:iCs w:val="0"/>
          <w:caps w:val="0"/>
          <w:color w:val="0F1115"/>
          <w:spacing w:val="0"/>
          <w:kern w:val="2"/>
          <w:sz w:val="24"/>
          <w:szCs w:val="24"/>
          <w:shd w:val="clear" w:fill="FFFFFF"/>
          <w:lang w:val="en-US" w:eastAsia="zh-CN" w:bidi="ar-SA"/>
        </w:rPr>
      </w:pPr>
    </w:p>
    <w:p w14:paraId="107E1807">
      <w:pPr>
        <w:pStyle w:val="6"/>
        <w:keepNext w:val="0"/>
        <w:keepLines w:val="0"/>
        <w:widowControl/>
        <w:suppressLineNumbers w:val="0"/>
        <w:shd w:val="clear" w:fill="FFFFFF"/>
        <w:spacing w:before="240" w:beforeAutospacing="0" w:after="240" w:afterAutospacing="0" w:line="420" w:lineRule="atLeast"/>
        <w:ind w:left="0" w:right="0" w:firstLine="0"/>
        <w:rPr>
          <w:rFonts w:hint="eastAsia"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pPr>
      <w:r>
        <w:rPr>
          <w:rFonts w:hint="default" w:asciiTheme="majorEastAsia" w:hAnsiTheme="majorEastAsia" w:eastAsiaTheme="majorEastAsia" w:cstheme="majorEastAsia"/>
          <w:b/>
          <w:bCs/>
          <w:i w:val="0"/>
          <w:iCs w:val="0"/>
          <w:caps w:val="0"/>
          <w:color w:val="0F1115"/>
          <w:spacing w:val="0"/>
          <w:kern w:val="2"/>
          <w:sz w:val="24"/>
          <w:szCs w:val="24"/>
          <w:shd w:val="clear" w:fill="FFFFFF"/>
          <w:lang w:val="en-US" w:eastAsia="zh-CN" w:bidi="ar-SA"/>
        </w:rPr>
        <w:t>3.3.3 集团化三体系管理与认证</w:t>
      </w:r>
    </w:p>
    <w:p w14:paraId="7211D97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560" w:firstLineChars="200"/>
        <w:textAlignment w:val="auto"/>
        <w:rPr>
          <w:rFonts w:hint="eastAsia"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pP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安易行致力于将质量管理体系（ISO 9001）、环境管理体系（ISO 14001）及职业健康安全管理体系（ISO 45001）辐射至整个集团公司，实现跨子公司、跨业务的标准化管理</w:t>
      </w:r>
      <w:r>
        <w:rPr>
          <w:rFonts w:hint="eastAsia"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w:t>
      </w:r>
    </w:p>
    <w:p w14:paraId="102B783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562" w:firstLineChars="200"/>
        <w:textAlignment w:val="auto"/>
        <w:rPr>
          <w:rFonts w:hint="eastAsia"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pPr>
      <w:r>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t>统一管理体系框架：</w:t>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以ISO 9001的“过程方法”为基础，融入环境与安全管理的特定要求，建立覆盖研发、生产、销售及服务全流程的一体化管理手册与程序文件</w:t>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fldChar w:fldCharType="begin"/>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instrText xml:space="preserve"> HYPERLINK "https://www.sohu.com/a/872626128_100199004" \t "https://chat.deepseek.com/a/chat/s/_blank" </w:instrText>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fldChar w:fldCharType="separate"/>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fldChar w:fldCharType="end"/>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w:t>
      </w:r>
    </w:p>
    <w:p w14:paraId="52525140">
      <w:pPr>
        <w:pStyle w:val="7"/>
        <w:keepNext w:val="0"/>
        <w:keepLines w:val="0"/>
        <w:widowControl/>
        <w:suppressLineNumbers w:val="0"/>
        <w:spacing w:before="0" w:beforeAutospacing="0" w:after="0" w:afterAutospacing="0"/>
        <w:ind w:left="0" w:right="0" w:firstLine="562" w:firstLineChars="200"/>
        <w:rPr>
          <w:sz w:val="28"/>
          <w:szCs w:val="28"/>
        </w:rPr>
      </w:pPr>
      <w:r>
        <w:rPr>
          <w:rFonts w:hint="default" w:asciiTheme="majorEastAsia" w:hAnsiTheme="majorEastAsia" w:eastAsiaTheme="majorEastAsia" w:cstheme="majorEastAsia"/>
          <w:b/>
          <w:bCs/>
          <w:i w:val="0"/>
          <w:iCs w:val="0"/>
          <w:caps w:val="0"/>
          <w:color w:val="0F1115"/>
          <w:spacing w:val="0"/>
          <w:kern w:val="2"/>
          <w:sz w:val="28"/>
          <w:szCs w:val="28"/>
          <w:shd w:val="clear" w:fill="FFFFFF"/>
          <w:lang w:val="en-US" w:eastAsia="zh-CN" w:bidi="ar-SA"/>
        </w:rPr>
        <w:t>整合效益：</w:t>
      </w:r>
      <w:r>
        <w:rPr>
          <w:rFonts w:hint="default"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通过体系整合，集团实现了“一个体系、一套文件、一次审核”，显著降低管理成本，提升运营效率，并为“车-站-电-云”生态链的可持续发展提供坚实保障</w:t>
      </w:r>
      <w:r>
        <w:rPr>
          <w:rFonts w:hint="eastAsia" w:asciiTheme="majorEastAsia" w:hAnsiTheme="majorEastAsia" w:eastAsiaTheme="majorEastAsia" w:cstheme="majorEastAsia"/>
          <w:b w:val="0"/>
          <w:bCs w:val="0"/>
          <w:i w:val="0"/>
          <w:iCs w:val="0"/>
          <w:caps w:val="0"/>
          <w:color w:val="0F1115"/>
          <w:spacing w:val="0"/>
          <w:kern w:val="2"/>
          <w:sz w:val="28"/>
          <w:szCs w:val="28"/>
          <w:shd w:val="clear" w:fill="FFFFFF"/>
          <w:lang w:val="en-US" w:eastAsia="zh-CN" w:bidi="ar-SA"/>
        </w:rPr>
        <w:t>。</w:t>
      </w:r>
    </w:p>
    <w:p w14:paraId="1DFB090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32"/>
          <w:szCs w:val="32"/>
          <w:shd w:val="clear" w:fill="FFFFFF"/>
        </w:rPr>
      </w:pPr>
    </w:p>
    <w:p w14:paraId="03247E0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32"/>
          <w:szCs w:val="32"/>
        </w:rPr>
      </w:pPr>
      <w:r>
        <w:rPr>
          <w:rFonts w:hint="eastAsia" w:asciiTheme="majorEastAsia" w:hAnsiTheme="majorEastAsia" w:eastAsiaTheme="majorEastAsia" w:cstheme="majorEastAsia"/>
          <w:b/>
          <w:bCs/>
          <w:caps w:val="0"/>
          <w:color w:val="0F1115"/>
          <w:spacing w:val="0"/>
          <w:sz w:val="32"/>
          <w:szCs w:val="32"/>
          <w:shd w:val="clear" w:fill="FFFFFF"/>
        </w:rPr>
        <w:t>4. 未来展望</w:t>
      </w:r>
    </w:p>
    <w:p w14:paraId="7FA264A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i w:val="0"/>
          <w:iCs w:val="0"/>
          <w:caps w:val="0"/>
          <w:color w:val="0F1115"/>
          <w:spacing w:val="0"/>
          <w:sz w:val="28"/>
          <w:szCs w:val="28"/>
          <w:shd w:val="clear" w:fill="FFFFFF"/>
        </w:rPr>
        <w:t>面向未来，安易行将继续深化企业社会责任实践，并计划在以下方面持续努力：</w:t>
      </w:r>
    </w:p>
    <w:p w14:paraId="0D6A7F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环境目标</w:t>
      </w:r>
      <w:r>
        <w:rPr>
          <w:rFonts w:hint="eastAsia" w:asciiTheme="majorEastAsia" w:hAnsiTheme="majorEastAsia" w:eastAsiaTheme="majorEastAsia" w:cstheme="majorEastAsia"/>
          <w:i w:val="0"/>
          <w:iCs w:val="0"/>
          <w:caps w:val="0"/>
          <w:color w:val="0F1115"/>
          <w:spacing w:val="0"/>
          <w:sz w:val="28"/>
          <w:szCs w:val="28"/>
          <w:shd w:val="clear" w:fill="FFFFFF"/>
        </w:rPr>
        <w:t>：计划在未来三年内，实现单位产值能耗下降</w:t>
      </w:r>
      <w:r>
        <w:rPr>
          <w:rStyle w:val="10"/>
          <w:rFonts w:hint="eastAsia" w:asciiTheme="majorEastAsia" w:hAnsiTheme="majorEastAsia" w:eastAsiaTheme="majorEastAsia" w:cstheme="majorEastAsia"/>
          <w:b/>
          <w:bCs/>
          <w:i w:val="0"/>
          <w:iCs w:val="0"/>
          <w:caps w:val="0"/>
          <w:color w:val="0F1115"/>
          <w:spacing w:val="0"/>
          <w:sz w:val="28"/>
          <w:szCs w:val="28"/>
          <w:shd w:val="clear" w:fill="FFFFFF"/>
        </w:rPr>
        <w:t>5%</w:t>
      </w:r>
      <w:r>
        <w:rPr>
          <w:rFonts w:hint="eastAsia" w:asciiTheme="majorEastAsia" w:hAnsiTheme="majorEastAsia" w:eastAsiaTheme="majorEastAsia" w:cstheme="majorEastAsia"/>
          <w:i w:val="0"/>
          <w:iCs w:val="0"/>
          <w:caps w:val="0"/>
          <w:color w:val="0F1115"/>
          <w:spacing w:val="0"/>
          <w:sz w:val="28"/>
          <w:szCs w:val="28"/>
          <w:shd w:val="clear" w:fill="FFFFFF"/>
        </w:rPr>
        <w:t>，并逐步推进碳足迹核算与碳中和规划。</w:t>
      </w:r>
    </w:p>
    <w:p w14:paraId="4346CE0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sz w:val="28"/>
          <w:szCs w:val="28"/>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社会责任</w:t>
      </w:r>
      <w:r>
        <w:rPr>
          <w:rFonts w:hint="eastAsia" w:asciiTheme="majorEastAsia" w:hAnsiTheme="majorEastAsia" w:eastAsiaTheme="majorEastAsia" w:cstheme="majorEastAsia"/>
          <w:i w:val="0"/>
          <w:iCs w:val="0"/>
          <w:caps w:val="0"/>
          <w:color w:val="0F1115"/>
          <w:spacing w:val="0"/>
          <w:sz w:val="28"/>
          <w:szCs w:val="28"/>
          <w:shd w:val="clear" w:fill="FFFFFF"/>
        </w:rPr>
        <w:t>：将进一步加大员工培训投入，计划将年度人均培训时长提升至</w:t>
      </w:r>
      <w:r>
        <w:rPr>
          <w:rStyle w:val="10"/>
          <w:rFonts w:hint="eastAsia" w:asciiTheme="majorEastAsia" w:hAnsiTheme="majorEastAsia" w:eastAsiaTheme="majorEastAsia" w:cstheme="majorEastAsia"/>
          <w:b/>
          <w:bCs/>
          <w:i w:val="0"/>
          <w:iCs w:val="0"/>
          <w:caps w:val="0"/>
          <w:color w:val="0F1115"/>
          <w:spacing w:val="0"/>
          <w:sz w:val="28"/>
          <w:szCs w:val="28"/>
          <w:shd w:val="clear" w:fill="FFFFFF"/>
        </w:rPr>
        <w:t>40小时</w:t>
      </w:r>
      <w:r>
        <w:rPr>
          <w:rFonts w:hint="eastAsia" w:asciiTheme="majorEastAsia" w:hAnsiTheme="majorEastAsia" w:eastAsiaTheme="majorEastAsia" w:cstheme="majorEastAsia"/>
          <w:i w:val="0"/>
          <w:iCs w:val="0"/>
          <w:caps w:val="0"/>
          <w:color w:val="0F1115"/>
          <w:spacing w:val="0"/>
          <w:sz w:val="28"/>
          <w:szCs w:val="28"/>
          <w:shd w:val="clear" w:fill="FFFFFF"/>
        </w:rPr>
        <w:t>。同时，扩大社区公益项目的投入与覆盖范围。</w:t>
      </w:r>
    </w:p>
    <w:p w14:paraId="3B3917A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firstLine="562" w:firstLineChars="200"/>
        <w:textAlignment w:val="auto"/>
        <w:rPr>
          <w:rFonts w:hint="eastAsia" w:asciiTheme="majorEastAsia" w:hAnsiTheme="majorEastAsia" w:eastAsiaTheme="majorEastAsia" w:cstheme="majorEastAsia"/>
          <w:i w:val="0"/>
          <w:iCs w:val="0"/>
          <w:caps w:val="0"/>
          <w:color w:val="0F1115"/>
          <w:spacing w:val="0"/>
          <w:sz w:val="28"/>
          <w:szCs w:val="28"/>
          <w:shd w:val="clear" w:fill="FFFFFF"/>
        </w:rPr>
      </w:pPr>
      <w:r>
        <w:rPr>
          <w:rStyle w:val="10"/>
          <w:rFonts w:hint="eastAsia" w:asciiTheme="majorEastAsia" w:hAnsiTheme="majorEastAsia" w:eastAsiaTheme="majorEastAsia" w:cstheme="majorEastAsia"/>
          <w:b/>
          <w:bCs/>
          <w:i w:val="0"/>
          <w:iCs w:val="0"/>
          <w:caps w:val="0"/>
          <w:color w:val="0F1115"/>
          <w:spacing w:val="0"/>
          <w:sz w:val="28"/>
          <w:szCs w:val="28"/>
          <w:shd w:val="clear" w:fill="FFFFFF"/>
        </w:rPr>
        <w:t>治理与透明度</w:t>
      </w:r>
      <w:r>
        <w:rPr>
          <w:rFonts w:hint="eastAsia" w:asciiTheme="majorEastAsia" w:hAnsiTheme="majorEastAsia" w:eastAsiaTheme="majorEastAsia" w:cstheme="majorEastAsia"/>
          <w:i w:val="0"/>
          <w:iCs w:val="0"/>
          <w:caps w:val="0"/>
          <w:color w:val="0F1115"/>
          <w:spacing w:val="0"/>
          <w:sz w:val="28"/>
          <w:szCs w:val="28"/>
          <w:shd w:val="clear" w:fill="FFFFFF"/>
        </w:rPr>
        <w:t>：将继续完善社会责任管理体系，并计划在下一报告周期引入第三方鉴证，提升信息披露的公信力</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"https://max.book118.com/html/2025/1021/6111040104012001.shtm"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w:t>
      </w:r>
    </w:p>
    <w:p w14:paraId="6CA93C1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240" w:lineRule="atLeast"/>
        <w:ind w:left="0" w:right="0" w:firstLine="0"/>
        <w:textAlignment w:val="auto"/>
        <w:rPr>
          <w:rFonts w:hint="eastAsia" w:asciiTheme="majorEastAsia" w:hAnsiTheme="majorEastAsia" w:eastAsiaTheme="majorEastAsia" w:cstheme="majorEastAsia"/>
          <w:b/>
          <w:bCs/>
          <w:caps w:val="0"/>
          <w:color w:val="0F1115"/>
          <w:spacing w:val="0"/>
          <w:sz w:val="28"/>
          <w:szCs w:val="28"/>
        </w:rPr>
      </w:pPr>
      <w:r>
        <w:rPr>
          <w:rFonts w:hint="eastAsia" w:asciiTheme="majorEastAsia" w:hAnsiTheme="majorEastAsia" w:eastAsiaTheme="majorEastAsia" w:cstheme="majorEastAsia"/>
          <w:b/>
          <w:bCs/>
          <w:caps w:val="0"/>
          <w:color w:val="0F1115"/>
          <w:spacing w:val="0"/>
          <w:sz w:val="32"/>
          <w:szCs w:val="32"/>
          <w:shd w:val="clear" w:fill="FFFFFF"/>
        </w:rPr>
        <w:t>5. 结语</w:t>
      </w:r>
    </w:p>
    <w:p w14:paraId="1CBC104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40" w:lineRule="atLeast"/>
        <w:ind w:left="0" w:right="0" w:firstLine="560" w:firstLineChars="200"/>
        <w:textAlignment w:val="auto"/>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r>
        <w:rPr>
          <w:rFonts w:hint="eastAsia" w:asciiTheme="majorEastAsia" w:hAnsiTheme="majorEastAsia" w:eastAsiaTheme="majorEastAsia" w:cstheme="majorEastAsia"/>
          <w:i w:val="0"/>
          <w:iCs w:val="0"/>
          <w:caps w:val="0"/>
          <w:color w:val="0F1115"/>
          <w:spacing w:val="0"/>
          <w:sz w:val="28"/>
          <w:szCs w:val="28"/>
          <w:shd w:val="clear" w:fill="FFFFFF"/>
        </w:rPr>
        <w:t>安易行（常州）新能源科技有限公司将一如既往地秉持企业社会责任理念，将可持续发展目标融入企业战略与日常运营</w: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instrText xml:space="preserve"> HYPERLINK "https://max.book118.com/html/2025/0917/8020136051007133.shtm" \t "https://chat.deepseek.com/a/chat/s/_blank" </w:instrText>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8"/>
          <w:szCs w:val="28"/>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8"/>
          <w:szCs w:val="28"/>
          <w:shd w:val="clear" w:fill="FFFFFF"/>
        </w:rPr>
        <w:t>。我们愿与各利益相关方携手，通过技术创新和负责任的商业实践，为中国乃至全球的绿色低碳转型贡献力量，共同</w:t>
      </w:r>
      <w:r>
        <w:rPr>
          <w:rFonts w:hint="eastAsia" w:asciiTheme="majorEastAsia" w:hAnsiTheme="majorEastAsia" w:eastAsiaTheme="majorEastAsia" w:cstheme="majorEastAsia"/>
          <w:i w:val="0"/>
          <w:iCs w:val="0"/>
          <w:caps w:val="0"/>
          <w:color w:val="0F1115"/>
          <w:spacing w:val="0"/>
          <w:sz w:val="28"/>
          <w:szCs w:val="28"/>
          <w:shd w:val="clear" w:fill="FFFFFF"/>
          <w:lang w:eastAsia="zh-CN"/>
        </w:rPr>
        <w:t>“</w:t>
      </w:r>
      <w:r>
        <w:rPr>
          <w:rFonts w:hint="eastAsia" w:asciiTheme="majorEastAsia" w:hAnsiTheme="majorEastAsia" w:eastAsiaTheme="majorEastAsia" w:cstheme="majorEastAsia"/>
          <w:i w:val="0"/>
          <w:iCs w:val="0"/>
          <w:caps w:val="0"/>
          <w:color w:val="0F1115"/>
          <w:spacing w:val="0"/>
          <w:sz w:val="28"/>
          <w:szCs w:val="28"/>
          <w:shd w:val="clear" w:fill="FFFFFF"/>
        </w:rPr>
        <w:t>改变·未来</w:t>
      </w:r>
      <w:r>
        <w:rPr>
          <w:rFonts w:hint="eastAsia" w:asciiTheme="majorEastAsia" w:hAnsiTheme="majorEastAsia" w:eastAsiaTheme="majorEastAsia" w:cstheme="majorEastAsia"/>
          <w:i w:val="0"/>
          <w:iCs w:val="0"/>
          <w:caps w:val="0"/>
          <w:color w:val="0F1115"/>
          <w:spacing w:val="0"/>
          <w:sz w:val="28"/>
          <w:szCs w:val="28"/>
          <w:shd w:val="clear" w:fill="FFFFFF"/>
          <w:lang w:eastAsia="zh-CN"/>
        </w:rPr>
        <w:t>”。</w:t>
      </w:r>
    </w:p>
    <w:p w14:paraId="6757DBAD">
      <w:pPr>
        <w:keepNext w:val="0"/>
        <w:keepLines w:val="0"/>
        <w:pageBreakBefore w:val="0"/>
        <w:kinsoku/>
        <w:wordWrap/>
        <w:overflowPunct/>
        <w:topLinePunct w:val="0"/>
        <w:autoSpaceDE/>
        <w:autoSpaceDN/>
        <w:bidi w:val="0"/>
        <w:adjustRightInd/>
        <w:snapToGrid/>
        <w:spacing w:line="240" w:lineRule="atLeast"/>
        <w:ind w:left="3635" w:leftChars="931" w:hanging="1680" w:hangingChars="600"/>
        <w:textAlignment w:val="auto"/>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p>
    <w:p w14:paraId="7CAFBF9D">
      <w:pPr>
        <w:keepNext w:val="0"/>
        <w:keepLines w:val="0"/>
        <w:pageBreakBefore w:val="0"/>
        <w:kinsoku/>
        <w:wordWrap/>
        <w:overflowPunct/>
        <w:topLinePunct w:val="0"/>
        <w:autoSpaceDE/>
        <w:autoSpaceDN/>
        <w:bidi w:val="0"/>
        <w:adjustRightInd/>
        <w:snapToGrid/>
        <w:spacing w:line="240" w:lineRule="atLeast"/>
        <w:jc w:val="right"/>
        <w:textAlignment w:val="auto"/>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pPr>
    </w:p>
    <w:p w14:paraId="665880E1">
      <w:pPr>
        <w:keepNext w:val="0"/>
        <w:keepLines w:val="0"/>
        <w:pageBreakBefore w:val="0"/>
        <w:kinsoku/>
        <w:wordWrap/>
        <w:overflowPunct/>
        <w:topLinePunct w:val="0"/>
        <w:autoSpaceDE/>
        <w:autoSpaceDN/>
        <w:bidi w:val="0"/>
        <w:adjustRightInd/>
        <w:snapToGrid/>
        <w:spacing w:line="240" w:lineRule="atLeast"/>
        <w:jc w:val="right"/>
        <w:textAlignment w:val="auto"/>
      </w:pP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报告发布单位</w:t>
      </w:r>
      <w:r>
        <w:rPr>
          <w:rFonts w:hint="default" w:asciiTheme="majorEastAsia" w:hAnsiTheme="majorEastAsia" w:eastAsiaTheme="majorEastAsia" w:cstheme="majorEastAsia"/>
          <w:i w:val="0"/>
          <w:iCs w:val="0"/>
          <w:caps w:val="0"/>
          <w:color w:val="0F1115"/>
          <w:spacing w:val="0"/>
          <w:kern w:val="2"/>
          <w:sz w:val="28"/>
          <w:szCs w:val="28"/>
          <w:shd w:val="clear" w:fill="FFFFFF"/>
          <w:lang w:val="en-US" w:eastAsia="zh-CN" w:bidi="ar-SA"/>
        </w:rPr>
        <w:t>：安易行（常州）新能源科技有限公司</w:t>
      </w:r>
      <w:r>
        <w:rPr>
          <w:rFonts w:hint="default" w:asciiTheme="majorEastAsia" w:hAnsiTheme="majorEastAsia" w:eastAsiaTheme="majorEastAsia" w:cstheme="majorEastAsia"/>
          <w:i w:val="0"/>
          <w:iCs w:val="0"/>
          <w:caps w:val="0"/>
          <w:color w:val="0F1115"/>
          <w:spacing w:val="0"/>
          <w:kern w:val="2"/>
          <w:sz w:val="28"/>
          <w:szCs w:val="28"/>
          <w:shd w:val="clear" w:fill="FFFFFF"/>
          <w:lang w:val="en-US" w:eastAsia="zh-CN" w:bidi="ar-SA"/>
        </w:rPr>
        <w:br w:type="textWrapping"/>
      </w:r>
      <w:r>
        <w:rPr>
          <w:rFonts w:hint="default" w:asciiTheme="majorEastAsia" w:hAnsiTheme="majorEastAsia" w:eastAsiaTheme="majorEastAsia" w:cstheme="majorEastAsia"/>
          <w:i w:val="0"/>
          <w:iCs w:val="0"/>
          <w:caps w:val="0"/>
          <w:color w:val="0F1115"/>
          <w:spacing w:val="0"/>
          <w:kern w:val="2"/>
          <w:sz w:val="28"/>
          <w:szCs w:val="28"/>
          <w:shd w:val="clear" w:fill="FFFFFF"/>
          <w:lang w:val="en-US" w:eastAsia="zh-CN" w:bidi="ar-SA"/>
        </w:rPr>
        <w:t>发布时间：202</w:t>
      </w: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6</w:t>
      </w:r>
      <w:r>
        <w:rPr>
          <w:rFonts w:hint="default" w:asciiTheme="majorEastAsia" w:hAnsiTheme="majorEastAsia" w:eastAsiaTheme="majorEastAsia" w:cstheme="majorEastAsia"/>
          <w:i w:val="0"/>
          <w:iCs w:val="0"/>
          <w:caps w:val="0"/>
          <w:color w:val="0F1115"/>
          <w:spacing w:val="0"/>
          <w:kern w:val="2"/>
          <w:sz w:val="28"/>
          <w:szCs w:val="28"/>
          <w:shd w:val="clear" w:fill="FFFFFF"/>
          <w:lang w:val="en-US" w:eastAsia="zh-CN" w:bidi="ar-SA"/>
        </w:rPr>
        <w:t>年</w:t>
      </w:r>
      <w:r>
        <w:rPr>
          <w:rFonts w:hint="eastAsia" w:asciiTheme="majorEastAsia" w:hAnsiTheme="majorEastAsia" w:eastAsiaTheme="majorEastAsia" w:cstheme="majorEastAsia"/>
          <w:i w:val="0"/>
          <w:iCs w:val="0"/>
          <w:caps w:val="0"/>
          <w:color w:val="0F1115"/>
          <w:spacing w:val="0"/>
          <w:kern w:val="2"/>
          <w:sz w:val="28"/>
          <w:szCs w:val="28"/>
          <w:shd w:val="clear" w:fill="FFFFFF"/>
          <w:lang w:val="en-US" w:eastAsia="zh-CN" w:bidi="ar-SA"/>
        </w:rPr>
        <w:t>3</w:t>
      </w:r>
      <w:r>
        <w:rPr>
          <w:rFonts w:hint="default" w:asciiTheme="majorEastAsia" w:hAnsiTheme="majorEastAsia" w:eastAsiaTheme="majorEastAsia" w:cstheme="majorEastAsia"/>
          <w:i w:val="0"/>
          <w:iCs w:val="0"/>
          <w:caps w:val="0"/>
          <w:color w:val="0F1115"/>
          <w:spacing w:val="0"/>
          <w:kern w:val="2"/>
          <w:sz w:val="28"/>
          <w:szCs w:val="28"/>
          <w:shd w:val="clear" w:fill="FFFFFF"/>
          <w:lang w:val="en-US" w:eastAsia="zh-CN" w:bidi="ar-SA"/>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D8535"/>
    <w:multiLevelType w:val="multilevel"/>
    <w:tmpl w:val="699D8535"/>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7D9CFF3C"/>
    <w:multiLevelType w:val="multilevel"/>
    <w:tmpl w:val="7D9CFF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87EBB"/>
    <w:rsid w:val="29387EBB"/>
    <w:rsid w:val="6C10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419</Words>
  <Characters>434</Characters>
  <Lines>0</Lines>
  <Paragraphs>0</Paragraphs>
  <TotalTime>11</TotalTime>
  <ScaleCrop>false</ScaleCrop>
  <LinksUpToDate>false</LinksUpToDate>
  <CharactersWithSpaces>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2026-04-14T08:30:00Z</dcterms:created>
  <dc:creator>WPS_1648519381</dc:creator>
  <cp:lastModifiedBy>WPS_1648519381</cp:lastModifiedBy>
  <dcterms:modified xsi:type="dcterms:W3CDTF">2026-04-14T08:54:33Z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AA1E5B7BA5FF4F749C24E72BBBEEB1D3_11</vt:lpwstr>
  </property>
  <property fmtid="{D5CDD505-2E9C-101B-9397-08002B2CF9AE}" pid="4" name="KSOTemplateDocerSaveRecord">
    <vt:lpwstr>eyJoZGlkIjoiM2NiZjBiNGIzNzc2YjQxMDVhYTgyNGZiYmYwMWQyZTgiLCJ1c2VySWQiOiIxMzUwNTgyMDI0In0=</vt:lpwstr>
  </property>
</Properties>
</file>